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D5" w:rsidRDefault="00955CE6" w:rsidP="0025785C">
      <w:bookmarkStart w:id="0" w:name="_GoBack"/>
      <w:bookmarkEnd w:id="0"/>
      <w:r w:rsidRPr="0025785C">
        <w:rPr>
          <w:sz w:val="28"/>
          <w:szCs w:val="28"/>
        </w:rPr>
        <w:t>PROPOSALS FOR PRESCRIBED ALTERATIONS OTHER THAN FOUNDATION PROPOSALS:</w:t>
      </w:r>
      <w:r>
        <w:t xml:space="preserve"> </w:t>
      </w:r>
      <w:r w:rsidRPr="00BA36B4">
        <w:t xml:space="preserve">Information to be included in </w:t>
      </w:r>
      <w:r>
        <w:t>a complete proposal</w:t>
      </w:r>
      <w:r w:rsidRPr="00BA36B4">
        <w:t xml:space="preserve"> </w:t>
      </w:r>
    </w:p>
    <w:p w:rsidR="00EE28D5" w:rsidRDefault="00A00BBB" w:rsidP="00EE28D5">
      <w:pPr>
        <w:rPr>
          <w:i/>
          <w:sz w:val="22"/>
          <w:szCs w:val="22"/>
        </w:rPr>
      </w:pPr>
    </w:p>
    <w:p w:rsidR="00BA5799" w:rsidRPr="00BA5799" w:rsidRDefault="00955CE6" w:rsidP="00EE28D5">
      <w:pPr>
        <w:rPr>
          <w:b/>
        </w:rPr>
      </w:pPr>
      <w:r w:rsidRPr="00BA5799">
        <w:rPr>
          <w:b/>
        </w:rPr>
        <w:t xml:space="preserve">The School Organisation (Prescribed Alterations to Maintained Schools) (England) Regulations 2013: </w:t>
      </w:r>
    </w:p>
    <w:p w:rsidR="00EE28D5" w:rsidRPr="00084773" w:rsidRDefault="00955CE6" w:rsidP="00EE28D5">
      <w:pPr>
        <w:pStyle w:val="H1"/>
        <w:jc w:val="left"/>
        <w:outlineLvl w:val="0"/>
        <w:rPr>
          <w:rFonts w:ascii="Arial" w:hAnsi="Arial" w:cs="Arial"/>
          <w:sz w:val="24"/>
          <w:szCs w:val="24"/>
        </w:rPr>
      </w:pPr>
      <w:r w:rsidRPr="00084773">
        <w:rPr>
          <w:rFonts w:ascii="Arial" w:hAnsi="Arial" w:cs="Arial"/>
          <w:sz w:val="24"/>
          <w:szCs w:val="24"/>
          <w:u w:val="single"/>
        </w:rPr>
        <w:t>In respect of an LA Proposal</w:t>
      </w:r>
      <w:r w:rsidRPr="00084773">
        <w:rPr>
          <w:rFonts w:ascii="Arial" w:hAnsi="Arial" w:cs="Arial"/>
          <w:sz w:val="24"/>
          <w:szCs w:val="24"/>
        </w:rPr>
        <w:t>: School and local authority details</w:t>
      </w:r>
    </w:p>
    <w:p w:rsidR="00EE28D5" w:rsidRPr="00084773" w:rsidRDefault="00955CE6" w:rsidP="00672F9E">
      <w:pPr>
        <w:pStyle w:val="N1"/>
        <w:numPr>
          <w:ilvl w:val="0"/>
          <w:numId w:val="7"/>
        </w:numPr>
        <w:ind w:left="284" w:hanging="284"/>
        <w:jc w:val="left"/>
        <w:rPr>
          <w:rFonts w:ascii="Arial" w:hAnsi="Arial" w:cs="Arial"/>
          <w:sz w:val="24"/>
          <w:szCs w:val="24"/>
        </w:rPr>
      </w:pPr>
      <w:r w:rsidRPr="00084773">
        <w:rPr>
          <w:rFonts w:ascii="Arial" w:hAnsi="Arial" w:cs="Arial"/>
          <w:sz w:val="24"/>
          <w:szCs w:val="24"/>
        </w:rPr>
        <w:t> The name, address and category of the school and a contact address for the local authority w</w:t>
      </w:r>
      <w:r>
        <w:rPr>
          <w:rFonts w:ascii="Arial" w:hAnsi="Arial" w:cs="Arial"/>
          <w:sz w:val="24"/>
          <w:szCs w:val="24"/>
        </w:rPr>
        <w:t>h</w:t>
      </w:r>
      <w:r w:rsidRPr="00084773">
        <w:rPr>
          <w:rFonts w:ascii="Arial" w:hAnsi="Arial" w:cs="Arial"/>
          <w:sz w:val="24"/>
          <w:szCs w:val="24"/>
        </w:rPr>
        <w:t>o are publishing the proposals.</w:t>
      </w:r>
    </w:p>
    <w:p w:rsidR="00A51339" w:rsidRPr="00A51339" w:rsidRDefault="00A00BBB" w:rsidP="00A51339">
      <w:pPr>
        <w:pStyle w:val="N2"/>
        <w:numPr>
          <w:ilvl w:val="0"/>
          <w:numId w:val="0"/>
        </w:numPr>
        <w:ind w:left="1440"/>
      </w:pPr>
    </w:p>
    <w:tbl>
      <w:tblPr>
        <w:tblStyle w:val="TableGrid"/>
        <w:tblW w:w="0" w:type="auto"/>
        <w:tblInd w:w="108" w:type="dxa"/>
        <w:tblLook w:val="04A0" w:firstRow="1" w:lastRow="0" w:firstColumn="1" w:lastColumn="0" w:noHBand="0" w:noVBand="1"/>
      </w:tblPr>
      <w:tblGrid>
        <w:gridCol w:w="8528"/>
      </w:tblGrid>
      <w:tr w:rsidR="006D6424" w:rsidTr="00A51339">
        <w:tc>
          <w:tcPr>
            <w:tcW w:w="8754" w:type="dxa"/>
          </w:tcPr>
          <w:p w:rsidR="00A51339" w:rsidRPr="00383621" w:rsidRDefault="00955CE6" w:rsidP="00507E9C">
            <w:pPr>
              <w:shd w:val="clear" w:color="auto" w:fill="F8F8F8"/>
              <w:spacing w:before="160" w:after="80" w:line="256" w:lineRule="atLeast"/>
              <w:ind w:right="160"/>
              <w:jc w:val="left"/>
              <w:rPr>
                <w:rFonts w:cs="Arial"/>
                <w:szCs w:val="24"/>
              </w:rPr>
            </w:pPr>
            <w:r w:rsidRPr="00BE1F86">
              <w:rPr>
                <w:rFonts w:cs="Arial"/>
                <w:szCs w:val="24"/>
              </w:rPr>
              <w:t>The proposal to</w:t>
            </w:r>
            <w:r>
              <w:rPr>
                <w:rFonts w:cs="Arial"/>
                <w:szCs w:val="24"/>
              </w:rPr>
              <w:t xml:space="preserve"> expand the number of places at Balshaw Lane Primary School (Community), Bredon Avenue, Chorley, PR7 6NS</w:t>
            </w:r>
            <w:r w:rsidRPr="00BE1F86">
              <w:rPr>
                <w:rFonts w:cs="Arial"/>
                <w:szCs w:val="24"/>
              </w:rPr>
              <w:t xml:space="preserve"> from </w:t>
            </w:r>
            <w:r>
              <w:rPr>
                <w:rFonts w:cs="Arial"/>
                <w:szCs w:val="24"/>
              </w:rPr>
              <w:t>315 to 420 pupils</w:t>
            </w:r>
            <w:r w:rsidRPr="00BE1F86">
              <w:rPr>
                <w:rFonts w:cs="Arial"/>
                <w:szCs w:val="24"/>
              </w:rPr>
              <w:t xml:space="preserve"> is published by Lancashire County Council, the relevant local authority. The authority can be contacted at the following address: </w:t>
            </w:r>
            <w:r>
              <w:rPr>
                <w:rFonts w:cs="Arial"/>
                <w:szCs w:val="24"/>
              </w:rPr>
              <w:t>Asset Management</w:t>
            </w:r>
            <w:r w:rsidRPr="004D3802">
              <w:rPr>
                <w:rFonts w:cs="Arial"/>
                <w:szCs w:val="24"/>
              </w:rPr>
              <w:t xml:space="preserve">, </w:t>
            </w:r>
            <w:r>
              <w:rPr>
                <w:rFonts w:cs="Arial"/>
                <w:szCs w:val="24"/>
              </w:rPr>
              <w:t>School</w:t>
            </w:r>
            <w:r w:rsidRPr="004D3802">
              <w:rPr>
                <w:rFonts w:cs="Arial"/>
                <w:szCs w:val="24"/>
              </w:rPr>
              <w:t xml:space="preserve"> Planning Team,</w:t>
            </w:r>
            <w:r w:rsidRPr="00BE1F86">
              <w:rPr>
                <w:rFonts w:cs="Arial"/>
                <w:szCs w:val="24"/>
              </w:rPr>
              <w:t xml:space="preserve"> </w:t>
            </w:r>
            <w:r>
              <w:rPr>
                <w:rFonts w:cs="Arial"/>
                <w:szCs w:val="24"/>
              </w:rPr>
              <w:t>2</w:t>
            </w:r>
            <w:r w:rsidRPr="000C2A5F">
              <w:rPr>
                <w:rFonts w:cs="Arial"/>
                <w:szCs w:val="24"/>
                <w:vertAlign w:val="superscript"/>
              </w:rPr>
              <w:t>nd</w:t>
            </w:r>
            <w:r>
              <w:rPr>
                <w:rFonts w:cs="Arial"/>
                <w:szCs w:val="24"/>
              </w:rPr>
              <w:t xml:space="preserve"> Floor, Christ Church Precinct</w:t>
            </w:r>
            <w:r w:rsidRPr="00BE1F86">
              <w:rPr>
                <w:rFonts w:cs="Arial"/>
                <w:szCs w:val="24"/>
              </w:rPr>
              <w:t xml:space="preserve">, </w:t>
            </w:r>
            <w:r>
              <w:rPr>
                <w:rFonts w:cs="Arial"/>
                <w:szCs w:val="24"/>
              </w:rPr>
              <w:t xml:space="preserve">PO BOX 100, </w:t>
            </w:r>
            <w:r w:rsidRPr="00BE1F86">
              <w:rPr>
                <w:rFonts w:cs="Arial"/>
                <w:szCs w:val="24"/>
              </w:rPr>
              <w:t xml:space="preserve">County Hall, Preston, PR1 </w:t>
            </w:r>
            <w:r>
              <w:rPr>
                <w:rFonts w:cs="Arial"/>
                <w:szCs w:val="24"/>
              </w:rPr>
              <w:t>0LD</w:t>
            </w:r>
            <w:r w:rsidRPr="00BE1F86">
              <w:rPr>
                <w:rFonts w:cs="Arial"/>
                <w:szCs w:val="24"/>
              </w:rPr>
              <w:t xml:space="preserve">, </w:t>
            </w:r>
            <w:r>
              <w:rPr>
                <w:rFonts w:cs="Arial"/>
                <w:szCs w:val="24"/>
              </w:rPr>
              <w:t>L</w:t>
            </w:r>
            <w:r w:rsidRPr="00BE1F86">
              <w:rPr>
                <w:rFonts w:cs="Arial"/>
                <w:szCs w:val="24"/>
              </w:rPr>
              <w:t>ancashire.</w:t>
            </w:r>
            <w:r>
              <w:rPr>
                <w:rFonts w:cs="Arial"/>
                <w:szCs w:val="24"/>
              </w:rPr>
              <w:t xml:space="preserve"> </w:t>
            </w:r>
          </w:p>
        </w:tc>
      </w:tr>
    </w:tbl>
    <w:p w:rsidR="00A51339" w:rsidRPr="00A51339" w:rsidRDefault="00A00BBB" w:rsidP="00A51339">
      <w:pPr>
        <w:pStyle w:val="N1"/>
        <w:numPr>
          <w:ilvl w:val="0"/>
          <w:numId w:val="0"/>
        </w:numPr>
        <w:ind w:left="284"/>
      </w:pPr>
    </w:p>
    <w:p w:rsidR="00AD1685" w:rsidRPr="00383621" w:rsidRDefault="00955CE6" w:rsidP="00672F9E">
      <w:pPr>
        <w:pStyle w:val="N1"/>
        <w:ind w:hanging="114"/>
        <w:rPr>
          <w:rFonts w:ascii="Arial" w:hAnsi="Arial" w:cs="Arial"/>
          <w:b/>
          <w:sz w:val="24"/>
          <w:szCs w:val="24"/>
        </w:rPr>
      </w:pPr>
      <w:r w:rsidRPr="00383621">
        <w:rPr>
          <w:sz w:val="24"/>
          <w:szCs w:val="24"/>
        </w:rPr>
        <w:t xml:space="preserve"> </w:t>
      </w:r>
      <w:r>
        <w:rPr>
          <w:sz w:val="24"/>
          <w:szCs w:val="24"/>
        </w:rPr>
        <w:t xml:space="preserve">  </w:t>
      </w:r>
      <w:r w:rsidRPr="00383621">
        <w:rPr>
          <w:rFonts w:ascii="Arial" w:hAnsi="Arial" w:cs="Arial"/>
          <w:b/>
          <w:sz w:val="24"/>
          <w:szCs w:val="24"/>
        </w:rPr>
        <w:t xml:space="preserve">Implementation and any proposed stages for implementation </w:t>
      </w:r>
    </w:p>
    <w:p w:rsidR="00AD1685" w:rsidRPr="00383621" w:rsidRDefault="00955CE6" w:rsidP="00672F9E">
      <w:pPr>
        <w:pStyle w:val="N1"/>
        <w:numPr>
          <w:ilvl w:val="0"/>
          <w:numId w:val="0"/>
        </w:numPr>
        <w:ind w:left="426" w:hanging="426"/>
        <w:rPr>
          <w:rFonts w:ascii="Arial" w:hAnsi="Arial" w:cs="Arial"/>
          <w:sz w:val="24"/>
          <w:szCs w:val="24"/>
        </w:rPr>
      </w:pPr>
      <w:r w:rsidRPr="00383621">
        <w:rPr>
          <w:rFonts w:ascii="Arial" w:hAnsi="Arial" w:cs="Arial"/>
          <w:sz w:val="24"/>
          <w:szCs w:val="24"/>
        </w:rPr>
        <w:t>(a) The date on which the proposals are planned to be implemented, and if they are to be implemented in stages, a description of what is planned for each stage, and the number of stages intended and the dates of each stage.</w:t>
      </w:r>
    </w:p>
    <w:p w:rsidR="00EE28D5" w:rsidRPr="00383621" w:rsidRDefault="00955CE6" w:rsidP="00672F9E">
      <w:pPr>
        <w:pStyle w:val="N2"/>
        <w:numPr>
          <w:ilvl w:val="0"/>
          <w:numId w:val="0"/>
        </w:numPr>
        <w:ind w:left="426" w:hanging="426"/>
        <w:rPr>
          <w:sz w:val="24"/>
          <w:szCs w:val="24"/>
        </w:rPr>
      </w:pPr>
      <w:r w:rsidRPr="00383621">
        <w:rPr>
          <w:rFonts w:ascii="Arial" w:hAnsi="Arial" w:cs="Arial"/>
          <w:sz w:val="24"/>
          <w:szCs w:val="24"/>
        </w:rPr>
        <w:lastRenderedPageBreak/>
        <w:t>(b) Where the proposals relate to a foundation or voluntary controlled school a statement as to whether the proposals are to be implemented by the local authority or by the governing body, and, if the proposals are to be implemented by both, a statement as to the extent to which they are to be implemented by each body</w:t>
      </w:r>
    </w:p>
    <w:p w:rsidR="002C7F76" w:rsidRDefault="00A00BBB" w:rsidP="002C7F76">
      <w:pPr>
        <w:pStyle w:val="N2"/>
        <w:numPr>
          <w:ilvl w:val="0"/>
          <w:numId w:val="0"/>
        </w:numPr>
        <w:ind w:left="284"/>
      </w:pPr>
    </w:p>
    <w:tbl>
      <w:tblPr>
        <w:tblStyle w:val="TableGrid"/>
        <w:tblW w:w="0" w:type="auto"/>
        <w:tblInd w:w="108" w:type="dxa"/>
        <w:tblLook w:val="04A0" w:firstRow="1" w:lastRow="0" w:firstColumn="1" w:lastColumn="0" w:noHBand="0" w:noVBand="1"/>
      </w:tblPr>
      <w:tblGrid>
        <w:gridCol w:w="8528"/>
      </w:tblGrid>
      <w:tr w:rsidR="006D6424" w:rsidTr="000D154A">
        <w:trPr>
          <w:trHeight w:val="471"/>
        </w:trPr>
        <w:tc>
          <w:tcPr>
            <w:tcW w:w="8754" w:type="dxa"/>
          </w:tcPr>
          <w:p w:rsidR="000D154A" w:rsidRPr="000D154A" w:rsidRDefault="00955CE6" w:rsidP="000D154A">
            <w:pPr>
              <w:pStyle w:val="N2"/>
              <w:numPr>
                <w:ilvl w:val="0"/>
                <w:numId w:val="0"/>
              </w:numPr>
              <w:jc w:val="left"/>
              <w:rPr>
                <w:sz w:val="16"/>
                <w:szCs w:val="16"/>
              </w:rPr>
            </w:pPr>
            <w:r w:rsidRPr="00383621">
              <w:rPr>
                <w:rFonts w:ascii="Arial" w:hAnsi="Arial" w:cs="Arial"/>
                <w:sz w:val="24"/>
                <w:szCs w:val="24"/>
              </w:rPr>
              <w:t xml:space="preserve">The implementation date for this proposal </w:t>
            </w:r>
            <w:r>
              <w:rPr>
                <w:rFonts w:ascii="Arial" w:hAnsi="Arial" w:cs="Arial"/>
                <w:sz w:val="24"/>
                <w:szCs w:val="24"/>
              </w:rPr>
              <w:t>1</w:t>
            </w:r>
            <w:r w:rsidRPr="00C96F60">
              <w:rPr>
                <w:rFonts w:ascii="Arial" w:hAnsi="Arial" w:cs="Arial"/>
                <w:sz w:val="24"/>
                <w:szCs w:val="24"/>
                <w:vertAlign w:val="superscript"/>
              </w:rPr>
              <w:t>st</w:t>
            </w:r>
            <w:r>
              <w:rPr>
                <w:rFonts w:ascii="Arial" w:hAnsi="Arial" w:cs="Arial"/>
                <w:sz w:val="24"/>
                <w:szCs w:val="24"/>
              </w:rPr>
              <w:t xml:space="preserve"> September 2018</w:t>
            </w:r>
            <w:r w:rsidRPr="00383621">
              <w:rPr>
                <w:rFonts w:ascii="Arial" w:hAnsi="Arial" w:cs="Arial"/>
                <w:sz w:val="24"/>
                <w:szCs w:val="24"/>
              </w:rPr>
              <w:t>.</w:t>
            </w:r>
            <w:r w:rsidRPr="00BF7AEC">
              <w:rPr>
                <w:rFonts w:ascii="Arial" w:hAnsi="Arial" w:cs="Arial"/>
                <w:color w:val="FF0000"/>
                <w:szCs w:val="21"/>
              </w:rPr>
              <w:t xml:space="preserve"> </w:t>
            </w:r>
          </w:p>
        </w:tc>
      </w:tr>
    </w:tbl>
    <w:p w:rsidR="00EE28D5" w:rsidRPr="00383621" w:rsidRDefault="00955CE6" w:rsidP="00EE28D5">
      <w:pPr>
        <w:pStyle w:val="H1"/>
        <w:jc w:val="left"/>
        <w:outlineLvl w:val="0"/>
        <w:rPr>
          <w:rFonts w:ascii="Arial" w:hAnsi="Arial" w:cs="Arial"/>
          <w:sz w:val="24"/>
          <w:szCs w:val="24"/>
        </w:rPr>
      </w:pPr>
      <w:r>
        <w:rPr>
          <w:rFonts w:ascii="Arial" w:hAnsi="Arial" w:cs="Arial"/>
          <w:sz w:val="24"/>
          <w:szCs w:val="24"/>
        </w:rPr>
        <w:t>Support, o</w:t>
      </w:r>
      <w:r w:rsidRPr="00383621">
        <w:rPr>
          <w:rFonts w:ascii="Arial" w:hAnsi="Arial" w:cs="Arial"/>
          <w:sz w:val="24"/>
          <w:szCs w:val="24"/>
        </w:rPr>
        <w:t>bjections and comments</w:t>
      </w:r>
    </w:p>
    <w:p w:rsidR="00EE28D5" w:rsidRPr="00383621" w:rsidRDefault="00955CE6" w:rsidP="00672F9E">
      <w:pPr>
        <w:pStyle w:val="N1"/>
        <w:numPr>
          <w:ilvl w:val="0"/>
          <w:numId w:val="0"/>
        </w:numPr>
        <w:ind w:left="426" w:hanging="426"/>
        <w:jc w:val="left"/>
        <w:rPr>
          <w:rFonts w:ascii="Arial" w:hAnsi="Arial" w:cs="Arial"/>
          <w:sz w:val="24"/>
          <w:szCs w:val="24"/>
        </w:rPr>
      </w:pPr>
      <w:r w:rsidRPr="00383621">
        <w:rPr>
          <w:rFonts w:ascii="Arial" w:hAnsi="Arial" w:cs="Arial"/>
          <w:b/>
          <w:sz w:val="24"/>
          <w:szCs w:val="24"/>
        </w:rPr>
        <w:t>3</w:t>
      </w:r>
      <w:r>
        <w:rPr>
          <w:rFonts w:ascii="Arial" w:hAnsi="Arial" w:cs="Arial"/>
          <w:sz w:val="24"/>
          <w:szCs w:val="24"/>
        </w:rPr>
        <w:t xml:space="preserve">.   </w:t>
      </w:r>
      <w:r w:rsidRPr="00383621">
        <w:rPr>
          <w:rFonts w:ascii="Arial" w:hAnsi="Arial" w:cs="Arial"/>
          <w:sz w:val="24"/>
          <w:szCs w:val="24"/>
        </w:rPr>
        <w:t>A statement explaining the procedure for making representations, including</w:t>
      </w:r>
      <w:r>
        <w:rPr>
          <w:rFonts w:ascii="Arial" w:hAnsi="Arial" w:cs="Arial"/>
          <w:sz w:val="24"/>
          <w:szCs w:val="24"/>
        </w:rPr>
        <w:t>:</w:t>
      </w:r>
    </w:p>
    <w:p w:rsidR="00EE28D5" w:rsidRPr="00383621" w:rsidRDefault="00955CE6" w:rsidP="00672F9E">
      <w:pPr>
        <w:pStyle w:val="N3"/>
        <w:tabs>
          <w:tab w:val="clear" w:pos="1800"/>
          <w:tab w:val="clear" w:pos="2160"/>
          <w:tab w:val="clear" w:pos="2520"/>
          <w:tab w:val="num" w:pos="567"/>
        </w:tabs>
        <w:ind w:left="426" w:hanging="426"/>
        <w:jc w:val="left"/>
        <w:rPr>
          <w:rFonts w:ascii="Arial" w:hAnsi="Arial" w:cs="Arial"/>
          <w:sz w:val="24"/>
          <w:szCs w:val="24"/>
        </w:rPr>
      </w:pPr>
      <w:r w:rsidRPr="00383621">
        <w:rPr>
          <w:rFonts w:ascii="Arial" w:hAnsi="Arial" w:cs="Arial"/>
          <w:sz w:val="24"/>
          <w:szCs w:val="24"/>
        </w:rPr>
        <w:t>the date prescribed by which objections or comments should be sent to the local authority; and</w:t>
      </w:r>
    </w:p>
    <w:p w:rsidR="00EE28D5" w:rsidRPr="00383621" w:rsidRDefault="00955CE6" w:rsidP="00672F9E">
      <w:pPr>
        <w:pStyle w:val="N3"/>
        <w:tabs>
          <w:tab w:val="clear" w:pos="1800"/>
          <w:tab w:val="clear" w:pos="2160"/>
          <w:tab w:val="clear" w:pos="2520"/>
          <w:tab w:val="num" w:pos="567"/>
        </w:tabs>
        <w:ind w:left="426" w:hanging="426"/>
        <w:jc w:val="left"/>
        <w:rPr>
          <w:rFonts w:ascii="Arial" w:hAnsi="Arial" w:cs="Arial"/>
          <w:sz w:val="24"/>
          <w:szCs w:val="24"/>
        </w:rPr>
      </w:pPr>
      <w:r w:rsidRPr="00383621">
        <w:rPr>
          <w:rFonts w:ascii="Arial" w:hAnsi="Arial" w:cs="Arial"/>
          <w:sz w:val="24"/>
          <w:szCs w:val="24"/>
        </w:rPr>
        <w:t>the address of the authority to which objections or comments should be sent.</w:t>
      </w:r>
    </w:p>
    <w:p w:rsidR="002C7F76" w:rsidRPr="00383621" w:rsidRDefault="00A00BBB" w:rsidP="002C7F76">
      <w:pPr>
        <w:pStyle w:val="N3"/>
        <w:numPr>
          <w:ilvl w:val="0"/>
          <w:numId w:val="0"/>
        </w:numPr>
        <w:tabs>
          <w:tab w:val="clear" w:pos="2520"/>
        </w:tabs>
        <w:ind w:left="737"/>
        <w:jc w:val="left"/>
        <w:rPr>
          <w:rFonts w:ascii="Arial" w:hAnsi="Arial" w:cs="Arial"/>
          <w:sz w:val="24"/>
          <w:szCs w:val="24"/>
        </w:rPr>
      </w:pPr>
    </w:p>
    <w:tbl>
      <w:tblPr>
        <w:tblStyle w:val="TableGrid"/>
        <w:tblW w:w="0" w:type="auto"/>
        <w:tblInd w:w="108" w:type="dxa"/>
        <w:tblLook w:val="04A0" w:firstRow="1" w:lastRow="0" w:firstColumn="1" w:lastColumn="0" w:noHBand="0" w:noVBand="1"/>
      </w:tblPr>
      <w:tblGrid>
        <w:gridCol w:w="8528"/>
      </w:tblGrid>
      <w:tr w:rsidR="006D6424" w:rsidTr="002C7F76">
        <w:tc>
          <w:tcPr>
            <w:tcW w:w="8754" w:type="dxa"/>
          </w:tcPr>
          <w:p w:rsidR="00E2488C" w:rsidRPr="00383621" w:rsidRDefault="00955CE6" w:rsidP="000D154A">
            <w:pPr>
              <w:pStyle w:val="N3"/>
              <w:numPr>
                <w:ilvl w:val="0"/>
                <w:numId w:val="0"/>
              </w:numPr>
              <w:tabs>
                <w:tab w:val="clear" w:pos="2520"/>
              </w:tabs>
              <w:jc w:val="left"/>
              <w:rPr>
                <w:rFonts w:ascii="Arial" w:hAnsi="Arial" w:cs="Arial"/>
                <w:sz w:val="24"/>
                <w:szCs w:val="24"/>
              </w:rPr>
            </w:pPr>
            <w:r w:rsidRPr="00383621">
              <w:rPr>
                <w:rFonts w:ascii="Arial" w:hAnsi="Arial" w:cs="Arial"/>
                <w:sz w:val="24"/>
                <w:szCs w:val="24"/>
              </w:rPr>
              <w:t xml:space="preserve">These proposals have been prepared following discussions with a wide range of partners and other stakeholders. Within four weeks from the date of publication of these proposals any person may object to, or comment on the </w:t>
            </w:r>
            <w:r w:rsidRPr="00FB368E">
              <w:rPr>
                <w:rFonts w:ascii="Arial" w:hAnsi="Arial" w:cs="Arial"/>
                <w:sz w:val="24"/>
                <w:szCs w:val="24"/>
              </w:rPr>
              <w:t>proposals by sending their represen</w:t>
            </w:r>
            <w:r>
              <w:rPr>
                <w:rFonts w:ascii="Arial" w:hAnsi="Arial" w:cs="Arial"/>
                <w:sz w:val="24"/>
                <w:szCs w:val="24"/>
              </w:rPr>
              <w:t>tations to</w:t>
            </w:r>
            <w:r w:rsidRPr="00FB368E">
              <w:rPr>
                <w:rFonts w:ascii="Arial" w:hAnsi="Arial" w:cs="Arial"/>
                <w:sz w:val="24"/>
                <w:szCs w:val="24"/>
              </w:rPr>
              <w:t xml:space="preserve"> Asset Management, School Planning Team, 2</w:t>
            </w:r>
            <w:r w:rsidRPr="00FB368E">
              <w:rPr>
                <w:rFonts w:ascii="Arial" w:hAnsi="Arial" w:cs="Arial"/>
                <w:sz w:val="24"/>
                <w:szCs w:val="24"/>
                <w:vertAlign w:val="superscript"/>
              </w:rPr>
              <w:t>nd</w:t>
            </w:r>
            <w:r w:rsidRPr="00FB368E">
              <w:rPr>
                <w:rFonts w:ascii="Arial" w:hAnsi="Arial" w:cs="Arial"/>
                <w:sz w:val="24"/>
                <w:szCs w:val="24"/>
              </w:rPr>
              <w:t xml:space="preserve"> Floor</w:t>
            </w:r>
            <w:r>
              <w:rPr>
                <w:rFonts w:ascii="Arial" w:hAnsi="Arial" w:cs="Arial"/>
                <w:sz w:val="24"/>
                <w:szCs w:val="24"/>
              </w:rPr>
              <w:t>,</w:t>
            </w:r>
            <w:r w:rsidRPr="00FB368E">
              <w:rPr>
                <w:rFonts w:ascii="Arial" w:hAnsi="Arial" w:cs="Arial"/>
                <w:sz w:val="24"/>
                <w:szCs w:val="24"/>
              </w:rPr>
              <w:t xml:space="preserve"> Christ</w:t>
            </w:r>
            <w:r>
              <w:rPr>
                <w:rFonts w:ascii="Arial" w:hAnsi="Arial" w:cs="Arial"/>
                <w:sz w:val="24"/>
                <w:szCs w:val="24"/>
              </w:rPr>
              <w:t xml:space="preserve"> C</w:t>
            </w:r>
            <w:r w:rsidRPr="00FB368E">
              <w:rPr>
                <w:rFonts w:ascii="Arial" w:hAnsi="Arial" w:cs="Arial"/>
                <w:sz w:val="24"/>
                <w:szCs w:val="24"/>
              </w:rPr>
              <w:t xml:space="preserve">hurch </w:t>
            </w:r>
            <w:r>
              <w:rPr>
                <w:rFonts w:ascii="Arial" w:hAnsi="Arial" w:cs="Arial"/>
                <w:sz w:val="24"/>
                <w:szCs w:val="24"/>
              </w:rPr>
              <w:t>Precinct</w:t>
            </w:r>
            <w:r w:rsidRPr="00FB368E">
              <w:rPr>
                <w:rFonts w:ascii="Arial" w:hAnsi="Arial" w:cs="Arial"/>
                <w:sz w:val="24"/>
                <w:szCs w:val="24"/>
              </w:rPr>
              <w:t xml:space="preserve">, </w:t>
            </w:r>
            <w:r>
              <w:rPr>
                <w:rFonts w:ascii="Arial" w:hAnsi="Arial" w:cs="Arial"/>
                <w:sz w:val="24"/>
                <w:szCs w:val="24"/>
              </w:rPr>
              <w:t>PO BOX 100, County Hall, Preston PR1 0LD</w:t>
            </w:r>
            <w:r w:rsidRPr="00FB368E">
              <w:rPr>
                <w:rFonts w:ascii="Arial" w:hAnsi="Arial" w:cs="Arial"/>
                <w:sz w:val="24"/>
                <w:szCs w:val="24"/>
              </w:rPr>
              <w:t xml:space="preserve">. Responses can also be emailed to </w:t>
            </w:r>
            <w:r w:rsidRPr="00A407F8">
              <w:rPr>
                <w:rFonts w:ascii="Arial" w:hAnsi="Arial" w:cs="Arial"/>
                <w:sz w:val="24"/>
                <w:szCs w:val="24"/>
                <w:u w:val="single"/>
              </w:rPr>
              <w:t>schoolplanning@lancashire.gov.uk</w:t>
            </w:r>
            <w:r w:rsidRPr="00383621">
              <w:rPr>
                <w:rFonts w:ascii="Arial" w:hAnsi="Arial" w:cs="Arial"/>
                <w:sz w:val="24"/>
                <w:szCs w:val="24"/>
              </w:rPr>
              <w:t xml:space="preserve">. To be considered as part of the decision making process to determine the proposals, responses must be received no later than </w:t>
            </w:r>
            <w:r>
              <w:rPr>
                <w:rFonts w:ascii="Arial" w:hAnsi="Arial" w:cs="Arial"/>
                <w:sz w:val="24"/>
                <w:szCs w:val="24"/>
              </w:rPr>
              <w:t>Monday 19</w:t>
            </w:r>
            <w:r w:rsidRPr="00E81B86">
              <w:rPr>
                <w:rFonts w:ascii="Arial" w:hAnsi="Arial" w:cs="Arial"/>
                <w:sz w:val="24"/>
                <w:szCs w:val="24"/>
                <w:vertAlign w:val="superscript"/>
              </w:rPr>
              <w:t>th</w:t>
            </w:r>
            <w:r>
              <w:rPr>
                <w:rFonts w:ascii="Arial" w:hAnsi="Arial" w:cs="Arial"/>
                <w:sz w:val="24"/>
                <w:szCs w:val="24"/>
              </w:rPr>
              <w:t xml:space="preserve"> December 2016</w:t>
            </w:r>
            <w:r w:rsidRPr="00383621">
              <w:rPr>
                <w:rFonts w:ascii="Arial" w:hAnsi="Arial" w:cs="Arial"/>
                <w:sz w:val="24"/>
                <w:szCs w:val="24"/>
              </w:rPr>
              <w:t>.</w:t>
            </w:r>
          </w:p>
        </w:tc>
      </w:tr>
    </w:tbl>
    <w:p w:rsidR="002C7F76" w:rsidRDefault="00955CE6" w:rsidP="002C7F76">
      <w:pPr>
        <w:pStyle w:val="H1"/>
        <w:jc w:val="left"/>
        <w:outlineLvl w:val="0"/>
        <w:rPr>
          <w:rFonts w:ascii="Arial" w:hAnsi="Arial" w:cs="Arial"/>
          <w:sz w:val="24"/>
          <w:szCs w:val="24"/>
        </w:rPr>
      </w:pPr>
      <w:r w:rsidRPr="00383621">
        <w:rPr>
          <w:rFonts w:ascii="Arial" w:hAnsi="Arial" w:cs="Arial"/>
          <w:sz w:val="24"/>
          <w:szCs w:val="24"/>
        </w:rPr>
        <w:lastRenderedPageBreak/>
        <w:t>Alteration description</w:t>
      </w:r>
    </w:p>
    <w:p w:rsidR="00600988" w:rsidRDefault="00955CE6" w:rsidP="00600988">
      <w:pPr>
        <w:pStyle w:val="N1"/>
        <w:numPr>
          <w:ilvl w:val="0"/>
          <w:numId w:val="0"/>
        </w:numPr>
        <w:ind w:left="284" w:hanging="284"/>
        <w:jc w:val="left"/>
        <w:rPr>
          <w:rFonts w:ascii="Arial" w:hAnsi="Arial" w:cs="Arial"/>
          <w:sz w:val="24"/>
          <w:szCs w:val="24"/>
        </w:rPr>
      </w:pPr>
      <w:r w:rsidRPr="00383621">
        <w:rPr>
          <w:rFonts w:ascii="Arial" w:hAnsi="Arial" w:cs="Arial"/>
          <w:b/>
          <w:sz w:val="24"/>
          <w:szCs w:val="24"/>
        </w:rPr>
        <w:t>4</w:t>
      </w:r>
      <w:r w:rsidRPr="00383621">
        <w:rPr>
          <w:rFonts w:ascii="Arial" w:hAnsi="Arial" w:cs="Arial"/>
          <w:sz w:val="24"/>
          <w:szCs w:val="24"/>
        </w:rPr>
        <w:t xml:space="preserve">.  A description of the proposed alteration </w:t>
      </w:r>
      <w:r>
        <w:rPr>
          <w:rFonts w:ascii="Arial" w:hAnsi="Arial" w:cs="Arial"/>
          <w:sz w:val="24"/>
          <w:szCs w:val="24"/>
        </w:rPr>
        <w:t>showing evidence of demand. I</w:t>
      </w:r>
      <w:r w:rsidRPr="00383621">
        <w:rPr>
          <w:rFonts w:ascii="Arial" w:hAnsi="Arial" w:cs="Arial"/>
          <w:sz w:val="24"/>
          <w:szCs w:val="24"/>
        </w:rPr>
        <w:t>n the case of special school proposals, a description of the current special needs provision.</w:t>
      </w:r>
      <w:r>
        <w:rPr>
          <w:rFonts w:ascii="Arial" w:hAnsi="Arial" w:cs="Arial"/>
          <w:sz w:val="24"/>
          <w:szCs w:val="24"/>
        </w:rPr>
        <w:t xml:space="preserve"> </w:t>
      </w:r>
    </w:p>
    <w:tbl>
      <w:tblPr>
        <w:tblStyle w:val="TableGrid"/>
        <w:tblpPr w:leftFromText="180" w:rightFromText="180" w:vertAnchor="text" w:horzAnchor="margin" w:tblpY="351"/>
        <w:tblW w:w="0" w:type="auto"/>
        <w:tblLook w:val="04A0" w:firstRow="1" w:lastRow="0" w:firstColumn="1" w:lastColumn="0" w:noHBand="0" w:noVBand="1"/>
      </w:tblPr>
      <w:tblGrid>
        <w:gridCol w:w="8528"/>
      </w:tblGrid>
      <w:tr w:rsidR="006D6424" w:rsidTr="00600988">
        <w:tc>
          <w:tcPr>
            <w:tcW w:w="8528" w:type="dxa"/>
            <w:shd w:val="clear" w:color="auto" w:fill="auto"/>
          </w:tcPr>
          <w:p w:rsidR="00600988" w:rsidRDefault="00955CE6" w:rsidP="00600988">
            <w:pPr>
              <w:keepNext/>
              <w:keepLines/>
              <w:spacing w:line="220" w:lineRule="atLeast"/>
              <w:rPr>
                <w:rFonts w:cs="Arial"/>
                <w:szCs w:val="24"/>
              </w:rPr>
            </w:pPr>
            <w:r w:rsidRPr="00E01EB1">
              <w:rPr>
                <w:rFonts w:cs="Arial"/>
                <w:szCs w:val="24"/>
              </w:rPr>
              <w:t>On 5th November 2015, the Cabinet Member for Children, Young People and Schools approved an increase of the published admission number for Balshaw Lane Primary School from 40 places to 45 places at Reception age, with effect from September 2017, as part of a capital improvement programme that provided additional places to regularise admission numbers in areas of growth.</w:t>
            </w:r>
          </w:p>
          <w:p w:rsidR="00600988" w:rsidRPr="00E01EB1" w:rsidRDefault="00955CE6" w:rsidP="00600988">
            <w:pPr>
              <w:keepNext/>
              <w:keepLines/>
              <w:spacing w:line="220" w:lineRule="atLeast"/>
              <w:rPr>
                <w:rFonts w:cs="Arial"/>
                <w:szCs w:val="24"/>
              </w:rPr>
            </w:pPr>
            <w:r w:rsidRPr="00E01EB1">
              <w:rPr>
                <w:rFonts w:cs="Arial"/>
                <w:szCs w:val="24"/>
              </w:rPr>
              <w:t xml:space="preserve">  </w:t>
            </w:r>
          </w:p>
          <w:p w:rsidR="00600988" w:rsidRDefault="00955CE6" w:rsidP="00600988">
            <w:pPr>
              <w:keepNext/>
              <w:keepLines/>
              <w:spacing w:line="220" w:lineRule="atLeast"/>
              <w:rPr>
                <w:rFonts w:cs="Arial"/>
                <w:szCs w:val="24"/>
              </w:rPr>
            </w:pPr>
            <w:r w:rsidRPr="00E01EB1">
              <w:rPr>
                <w:rFonts w:cs="Arial"/>
                <w:szCs w:val="24"/>
              </w:rPr>
              <w:t>As a result of the rising birth rate in the local area, coupled with the effect of significant housing development, the number of school places currently available will not be enough to meet the increased demand as the children reach school age over the next few years</w:t>
            </w:r>
            <w:r>
              <w:rPr>
                <w:rFonts w:cs="Arial"/>
                <w:szCs w:val="24"/>
              </w:rPr>
              <w:t>.</w:t>
            </w:r>
          </w:p>
          <w:p w:rsidR="00600988" w:rsidRDefault="00A00BBB" w:rsidP="00600988">
            <w:pPr>
              <w:keepNext/>
              <w:keepLines/>
              <w:spacing w:line="220" w:lineRule="atLeast"/>
              <w:rPr>
                <w:rFonts w:cs="Arial"/>
                <w:szCs w:val="24"/>
              </w:rPr>
            </w:pPr>
          </w:p>
          <w:p w:rsidR="00600988" w:rsidRPr="00E01EB1" w:rsidRDefault="00955CE6" w:rsidP="00600988">
            <w:pPr>
              <w:keepNext/>
              <w:keepLines/>
              <w:spacing w:line="220" w:lineRule="atLeast"/>
              <w:rPr>
                <w:rFonts w:cs="Arial"/>
                <w:szCs w:val="24"/>
              </w:rPr>
            </w:pPr>
            <w:r w:rsidRPr="00E01EB1">
              <w:rPr>
                <w:rFonts w:cs="Arial"/>
                <w:szCs w:val="24"/>
              </w:rPr>
              <w:t>The Cabinet Member for Children, Young People and Schools approved the commencement of an informal consultation on the proposed expansion, to take place between</w:t>
            </w:r>
            <w:r>
              <w:rPr>
                <w:rFonts w:cs="Arial"/>
                <w:szCs w:val="24"/>
              </w:rPr>
              <w:t xml:space="preserve"> 6</w:t>
            </w:r>
            <w:r w:rsidRPr="00E01EB1">
              <w:rPr>
                <w:rFonts w:cs="Arial"/>
                <w:szCs w:val="24"/>
                <w:vertAlign w:val="superscript"/>
              </w:rPr>
              <w:t>th</w:t>
            </w:r>
            <w:r>
              <w:rPr>
                <w:rFonts w:cs="Arial"/>
                <w:szCs w:val="24"/>
              </w:rPr>
              <w:t xml:space="preserve"> June</w:t>
            </w:r>
            <w:r w:rsidRPr="00E01EB1">
              <w:rPr>
                <w:rFonts w:cs="Arial"/>
                <w:szCs w:val="24"/>
              </w:rPr>
              <w:t xml:space="preserve"> 2016 and </w:t>
            </w:r>
            <w:r>
              <w:rPr>
                <w:rFonts w:cs="Arial"/>
                <w:szCs w:val="24"/>
              </w:rPr>
              <w:t>1</w:t>
            </w:r>
            <w:r w:rsidRPr="00E01EB1">
              <w:rPr>
                <w:rFonts w:cs="Arial"/>
                <w:szCs w:val="24"/>
                <w:vertAlign w:val="superscript"/>
              </w:rPr>
              <w:t>st</w:t>
            </w:r>
            <w:r>
              <w:rPr>
                <w:rFonts w:cs="Arial"/>
                <w:szCs w:val="24"/>
              </w:rPr>
              <w:t xml:space="preserve"> July </w:t>
            </w:r>
            <w:r w:rsidRPr="00E01EB1">
              <w:rPr>
                <w:rFonts w:cs="Arial"/>
                <w:szCs w:val="24"/>
              </w:rPr>
              <w:t xml:space="preserve">2016.  On </w:t>
            </w:r>
            <w:r w:rsidRPr="001A45AF">
              <w:rPr>
                <w:rFonts w:cs="Arial"/>
                <w:szCs w:val="24"/>
              </w:rPr>
              <w:t>14</w:t>
            </w:r>
            <w:r w:rsidRPr="001A45AF">
              <w:rPr>
                <w:rFonts w:cs="Arial"/>
                <w:szCs w:val="24"/>
                <w:vertAlign w:val="superscript"/>
              </w:rPr>
              <w:t>th</w:t>
            </w:r>
            <w:r w:rsidRPr="001A45AF">
              <w:rPr>
                <w:rFonts w:cs="Arial"/>
                <w:szCs w:val="24"/>
              </w:rPr>
              <w:t xml:space="preserve"> September 2016, </w:t>
            </w:r>
            <w:r w:rsidRPr="00E01EB1">
              <w:rPr>
                <w:rFonts w:cs="Arial"/>
                <w:szCs w:val="24"/>
              </w:rPr>
              <w:t>the Cabinet Member considered the responses to the informal consultation and approved the publication of the Public Notice.</w:t>
            </w:r>
          </w:p>
          <w:p w:rsidR="00600988" w:rsidRPr="00E01EB1" w:rsidRDefault="00A00BBB" w:rsidP="00600988">
            <w:pPr>
              <w:keepNext/>
              <w:keepLines/>
              <w:spacing w:line="220" w:lineRule="atLeast"/>
              <w:rPr>
                <w:rFonts w:cs="Arial"/>
                <w:szCs w:val="24"/>
              </w:rPr>
            </w:pPr>
          </w:p>
          <w:p w:rsidR="00600988" w:rsidRPr="00E01EB1" w:rsidRDefault="00955CE6" w:rsidP="00600988">
            <w:pPr>
              <w:keepNext/>
              <w:keepLines/>
              <w:spacing w:line="220" w:lineRule="atLeast"/>
              <w:rPr>
                <w:rFonts w:cs="Arial"/>
                <w:szCs w:val="24"/>
              </w:rPr>
            </w:pPr>
            <w:r w:rsidRPr="00E01EB1">
              <w:rPr>
                <w:rFonts w:cs="Arial"/>
                <w:szCs w:val="24"/>
              </w:rPr>
              <w:t xml:space="preserve">Should the permanent expansion be approved, </w:t>
            </w:r>
            <w:r>
              <w:rPr>
                <w:rFonts w:cs="Arial"/>
                <w:szCs w:val="24"/>
              </w:rPr>
              <w:t>it will be enabled by additional permanent accommodation on the existing school building</w:t>
            </w:r>
            <w:r w:rsidRPr="00E01EB1">
              <w:rPr>
                <w:rFonts w:cs="Arial"/>
                <w:szCs w:val="24"/>
              </w:rPr>
              <w:t xml:space="preserve">.  </w:t>
            </w:r>
          </w:p>
          <w:p w:rsidR="00600988" w:rsidRPr="00E01EB1" w:rsidRDefault="00A00BBB" w:rsidP="00600988">
            <w:pPr>
              <w:keepNext/>
              <w:keepLines/>
              <w:spacing w:line="220" w:lineRule="atLeast"/>
              <w:rPr>
                <w:rFonts w:cs="Arial"/>
                <w:szCs w:val="24"/>
              </w:rPr>
            </w:pPr>
          </w:p>
          <w:p w:rsidR="00600988" w:rsidRDefault="00955CE6" w:rsidP="00600988">
            <w:pPr>
              <w:keepNext/>
              <w:keepLines/>
              <w:spacing w:line="220" w:lineRule="atLeast"/>
              <w:rPr>
                <w:rFonts w:cs="Arial"/>
                <w:szCs w:val="24"/>
              </w:rPr>
            </w:pPr>
            <w:r w:rsidRPr="00E01EB1">
              <w:rPr>
                <w:rFonts w:cs="Arial"/>
                <w:szCs w:val="24"/>
              </w:rPr>
              <w:t xml:space="preserve">If the permanent expansion is approved the capacity of the primary school will be increased from </w:t>
            </w:r>
            <w:r>
              <w:rPr>
                <w:rFonts w:cs="Arial"/>
                <w:szCs w:val="24"/>
              </w:rPr>
              <w:t>315</w:t>
            </w:r>
            <w:r w:rsidRPr="00E01EB1">
              <w:rPr>
                <w:rFonts w:cs="Arial"/>
                <w:szCs w:val="24"/>
              </w:rPr>
              <w:t xml:space="preserve"> to </w:t>
            </w:r>
            <w:r>
              <w:rPr>
                <w:rFonts w:cs="Arial"/>
                <w:szCs w:val="24"/>
              </w:rPr>
              <w:t>420</w:t>
            </w:r>
            <w:r w:rsidRPr="00E01EB1">
              <w:rPr>
                <w:rFonts w:cs="Arial"/>
                <w:szCs w:val="24"/>
              </w:rPr>
              <w:t xml:space="preserve">, by increasing the admission number from </w:t>
            </w:r>
            <w:r>
              <w:rPr>
                <w:rFonts w:cs="Arial"/>
                <w:szCs w:val="24"/>
              </w:rPr>
              <w:t>4</w:t>
            </w:r>
            <w:r w:rsidRPr="00E01EB1">
              <w:rPr>
                <w:rFonts w:cs="Arial"/>
                <w:szCs w:val="24"/>
              </w:rPr>
              <w:t xml:space="preserve">5 to </w:t>
            </w:r>
            <w:r>
              <w:rPr>
                <w:rFonts w:cs="Arial"/>
                <w:szCs w:val="24"/>
              </w:rPr>
              <w:t>60</w:t>
            </w:r>
            <w:r w:rsidRPr="00E01EB1">
              <w:rPr>
                <w:rFonts w:cs="Arial"/>
                <w:szCs w:val="24"/>
              </w:rPr>
              <w:t>.</w:t>
            </w:r>
          </w:p>
          <w:p w:rsidR="00600988" w:rsidRPr="00E01EB1" w:rsidRDefault="00A00BBB" w:rsidP="00600988">
            <w:pPr>
              <w:keepNext/>
              <w:keepLines/>
              <w:spacing w:line="220" w:lineRule="atLeast"/>
              <w:rPr>
                <w:rFonts w:cs="Arial"/>
                <w:szCs w:val="24"/>
              </w:rPr>
            </w:pPr>
          </w:p>
          <w:p w:rsidR="00E2488C" w:rsidRPr="00FB022E" w:rsidRDefault="00955CE6" w:rsidP="000D154A">
            <w:pPr>
              <w:keepNext/>
              <w:keepLines/>
              <w:spacing w:line="220" w:lineRule="atLeast"/>
              <w:rPr>
                <w:rFonts w:cs="Arial"/>
                <w:i/>
                <w:szCs w:val="24"/>
              </w:rPr>
            </w:pPr>
            <w:r w:rsidRPr="00E01EB1">
              <w:rPr>
                <w:rFonts w:cs="Arial"/>
                <w:szCs w:val="24"/>
              </w:rPr>
              <w:t xml:space="preserve">Balshaw Lane Primary School is an </w:t>
            </w:r>
            <w:r>
              <w:rPr>
                <w:rFonts w:cs="Arial"/>
                <w:szCs w:val="24"/>
              </w:rPr>
              <w:t>'</w:t>
            </w:r>
            <w:r w:rsidRPr="00E01EB1">
              <w:rPr>
                <w:rFonts w:cs="Arial"/>
                <w:szCs w:val="24"/>
              </w:rPr>
              <w:t>Outstanding</w:t>
            </w:r>
            <w:r>
              <w:rPr>
                <w:rFonts w:cs="Arial"/>
                <w:szCs w:val="24"/>
              </w:rPr>
              <w:t>'</w:t>
            </w:r>
            <w:r w:rsidRPr="00E01EB1">
              <w:rPr>
                <w:rFonts w:cs="Arial"/>
                <w:szCs w:val="24"/>
              </w:rPr>
              <w:t xml:space="preserve"> School which is currently experiencing a significant increase in demand for places, with 50 first preference applications in 2016. The current planned admission number is 45 and, therefore, by further increasing this to 60 the school's admission number will be regularised to 2 Form Entry at the same time as assisting with meeting growing demand for places within the Euxton area.</w:t>
            </w:r>
          </w:p>
        </w:tc>
      </w:tr>
    </w:tbl>
    <w:p w:rsidR="00600988" w:rsidRPr="00600988" w:rsidRDefault="00A00BBB" w:rsidP="00600988">
      <w:pPr>
        <w:pStyle w:val="N1"/>
        <w:numPr>
          <w:ilvl w:val="0"/>
          <w:numId w:val="0"/>
        </w:numPr>
        <w:ind w:left="114" w:firstLine="170"/>
      </w:pPr>
    </w:p>
    <w:p w:rsidR="009672EB" w:rsidRDefault="00955CE6" w:rsidP="009672EB">
      <w:pPr>
        <w:pStyle w:val="H1"/>
        <w:jc w:val="left"/>
        <w:outlineLvl w:val="0"/>
        <w:rPr>
          <w:rFonts w:ascii="Arial" w:hAnsi="Arial" w:cs="Arial"/>
          <w:sz w:val="24"/>
          <w:szCs w:val="24"/>
        </w:rPr>
      </w:pPr>
      <w:r>
        <w:rPr>
          <w:rFonts w:ascii="Arial" w:hAnsi="Arial" w:cs="Arial"/>
          <w:sz w:val="24"/>
          <w:szCs w:val="24"/>
        </w:rPr>
        <w:t xml:space="preserve">5.  </w:t>
      </w:r>
      <w:r w:rsidRPr="00383621">
        <w:rPr>
          <w:rFonts w:ascii="Arial" w:hAnsi="Arial" w:cs="Arial"/>
          <w:sz w:val="24"/>
          <w:szCs w:val="24"/>
        </w:rPr>
        <w:t>School capacity</w:t>
      </w:r>
    </w:p>
    <w:p w:rsidR="00EE28D5" w:rsidRDefault="00955CE6" w:rsidP="007824F7">
      <w:pPr>
        <w:pStyle w:val="N3"/>
        <w:numPr>
          <w:ilvl w:val="2"/>
          <w:numId w:val="8"/>
        </w:numPr>
        <w:tabs>
          <w:tab w:val="clear" w:pos="1800"/>
          <w:tab w:val="clear" w:pos="2160"/>
          <w:tab w:val="clear" w:pos="2520"/>
          <w:tab w:val="num" w:pos="426"/>
          <w:tab w:val="num" w:pos="1134"/>
        </w:tabs>
        <w:ind w:left="426" w:hanging="426"/>
        <w:jc w:val="left"/>
        <w:rPr>
          <w:rFonts w:ascii="Arial" w:hAnsi="Arial" w:cs="Arial"/>
        </w:rPr>
      </w:pPr>
      <w:r w:rsidRPr="00383621">
        <w:rPr>
          <w:rFonts w:ascii="Arial" w:hAnsi="Arial" w:cs="Arial"/>
          <w:sz w:val="24"/>
          <w:szCs w:val="24"/>
        </w:rPr>
        <w:t>details of the current capacity of the school and, where the proposals will alter the capacity of the school, the proposed capacity of the school after the alteration</w:t>
      </w:r>
      <w:r w:rsidRPr="00927C60">
        <w:rPr>
          <w:rFonts w:ascii="Arial" w:hAnsi="Arial" w:cs="Arial"/>
        </w:rPr>
        <w:t>;</w:t>
      </w:r>
    </w:p>
    <w:p w:rsidR="008F0C27" w:rsidRDefault="00A00BBB" w:rsidP="008F0C27">
      <w:pPr>
        <w:pStyle w:val="N3"/>
        <w:numPr>
          <w:ilvl w:val="0"/>
          <w:numId w:val="0"/>
        </w:numPr>
        <w:tabs>
          <w:tab w:val="clear" w:pos="2520"/>
        </w:tabs>
        <w:ind w:left="737"/>
        <w:jc w:val="left"/>
        <w:rPr>
          <w:rFonts w:ascii="Arial" w:hAnsi="Arial" w:cs="Arial"/>
        </w:rPr>
      </w:pPr>
    </w:p>
    <w:tbl>
      <w:tblPr>
        <w:tblStyle w:val="TableGrid"/>
        <w:tblW w:w="0" w:type="auto"/>
        <w:tblInd w:w="108" w:type="dxa"/>
        <w:tblLook w:val="04A0" w:firstRow="1" w:lastRow="0" w:firstColumn="1" w:lastColumn="0" w:noHBand="0" w:noVBand="1"/>
      </w:tblPr>
      <w:tblGrid>
        <w:gridCol w:w="8528"/>
      </w:tblGrid>
      <w:tr w:rsidR="006D6424" w:rsidTr="008F0C27">
        <w:tc>
          <w:tcPr>
            <w:tcW w:w="8754" w:type="dxa"/>
          </w:tcPr>
          <w:p w:rsidR="008F0C27" w:rsidRDefault="00955CE6" w:rsidP="000D154A">
            <w:pPr>
              <w:pStyle w:val="N3"/>
              <w:numPr>
                <w:ilvl w:val="0"/>
                <w:numId w:val="0"/>
              </w:numPr>
              <w:tabs>
                <w:tab w:val="clear" w:pos="2520"/>
              </w:tabs>
              <w:jc w:val="left"/>
              <w:rPr>
                <w:rFonts w:ascii="Arial" w:hAnsi="Arial" w:cs="Arial"/>
              </w:rPr>
            </w:pPr>
            <w:r w:rsidRPr="006C6CB9">
              <w:rPr>
                <w:rFonts w:ascii="Arial" w:hAnsi="Arial" w:cs="Arial"/>
                <w:sz w:val="24"/>
                <w:szCs w:val="24"/>
              </w:rPr>
              <w:t xml:space="preserve">The current capacity of the school is 280 which will raise to 315 in September 2017 and the proposed capacity will be 420 in September 2018. </w:t>
            </w:r>
          </w:p>
        </w:tc>
      </w:tr>
    </w:tbl>
    <w:p w:rsidR="00EE28D5" w:rsidRPr="00C96BA8" w:rsidRDefault="00A00BBB" w:rsidP="00EE28D5">
      <w:pPr>
        <w:pStyle w:val="N3"/>
        <w:numPr>
          <w:ilvl w:val="0"/>
          <w:numId w:val="0"/>
        </w:numPr>
        <w:ind w:left="340"/>
        <w:jc w:val="left"/>
        <w:rPr>
          <w:rFonts w:ascii="Arial" w:hAnsi="Arial" w:cs="Arial"/>
        </w:rPr>
      </w:pPr>
    </w:p>
    <w:p w:rsidR="00EE28D5" w:rsidRPr="00383621" w:rsidRDefault="00955CE6" w:rsidP="007824F7">
      <w:pPr>
        <w:pStyle w:val="N3"/>
        <w:tabs>
          <w:tab w:val="clear" w:pos="965"/>
          <w:tab w:val="clear" w:pos="1800"/>
          <w:tab w:val="clear" w:pos="2160"/>
          <w:tab w:val="clear" w:pos="2520"/>
          <w:tab w:val="num" w:pos="426"/>
        </w:tabs>
        <w:ind w:left="426" w:hanging="426"/>
        <w:jc w:val="left"/>
        <w:rPr>
          <w:rFonts w:ascii="Arial" w:hAnsi="Arial" w:cs="Arial"/>
          <w:color w:val="000000"/>
          <w:sz w:val="24"/>
          <w:szCs w:val="24"/>
        </w:rPr>
      </w:pPr>
      <w:r w:rsidRPr="00383621">
        <w:rPr>
          <w:rFonts w:ascii="Arial" w:hAnsi="Arial" w:cs="Arial"/>
          <w:color w:val="000000"/>
          <w:sz w:val="24"/>
          <w:szCs w:val="24"/>
        </w:rPr>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8F0C27" w:rsidRDefault="00A00BBB" w:rsidP="008F0C27">
      <w:pPr>
        <w:pStyle w:val="N3"/>
        <w:numPr>
          <w:ilvl w:val="0"/>
          <w:numId w:val="0"/>
        </w:numPr>
        <w:tabs>
          <w:tab w:val="clear" w:pos="2520"/>
        </w:tabs>
        <w:ind w:left="737"/>
        <w:jc w:val="left"/>
        <w:rPr>
          <w:rFonts w:ascii="Arial" w:hAnsi="Arial" w:cs="Arial"/>
          <w:color w:val="000000"/>
        </w:rPr>
      </w:pPr>
    </w:p>
    <w:tbl>
      <w:tblPr>
        <w:tblStyle w:val="TableGrid"/>
        <w:tblW w:w="0" w:type="auto"/>
        <w:tblInd w:w="108" w:type="dxa"/>
        <w:tblLook w:val="04A0" w:firstRow="1" w:lastRow="0" w:firstColumn="1" w:lastColumn="0" w:noHBand="0" w:noVBand="1"/>
      </w:tblPr>
      <w:tblGrid>
        <w:gridCol w:w="8528"/>
      </w:tblGrid>
      <w:tr w:rsidR="006D6424" w:rsidTr="0025785C">
        <w:tc>
          <w:tcPr>
            <w:tcW w:w="8754" w:type="dxa"/>
          </w:tcPr>
          <w:p w:rsidR="008F0C27" w:rsidRPr="008F0C27" w:rsidRDefault="00955CE6" w:rsidP="000D154A">
            <w:pPr>
              <w:pStyle w:val="N2"/>
              <w:numPr>
                <w:ilvl w:val="0"/>
                <w:numId w:val="0"/>
              </w:numPr>
              <w:jc w:val="left"/>
              <w:rPr>
                <w:rFonts w:ascii="Arial" w:hAnsi="Arial" w:cs="Arial"/>
              </w:rPr>
            </w:pPr>
            <w:r w:rsidRPr="00383621">
              <w:rPr>
                <w:rFonts w:ascii="Arial" w:hAnsi="Arial" w:cs="Arial"/>
                <w:sz w:val="24"/>
                <w:szCs w:val="24"/>
              </w:rPr>
              <w:t xml:space="preserve">The current published admission number for the school is </w:t>
            </w:r>
            <w:r>
              <w:rPr>
                <w:rFonts w:ascii="Arial" w:hAnsi="Arial" w:cs="Arial"/>
                <w:sz w:val="24"/>
                <w:szCs w:val="24"/>
              </w:rPr>
              <w:t>45</w:t>
            </w:r>
            <w:r w:rsidRPr="00383621">
              <w:rPr>
                <w:rFonts w:ascii="Arial" w:hAnsi="Arial" w:cs="Arial"/>
                <w:sz w:val="24"/>
                <w:szCs w:val="24"/>
              </w:rPr>
              <w:t xml:space="preserve">. The proposed admission number for the enlarged school will be </w:t>
            </w:r>
            <w:r>
              <w:rPr>
                <w:rFonts w:ascii="Arial" w:hAnsi="Arial" w:cs="Arial"/>
                <w:sz w:val="24"/>
                <w:szCs w:val="24"/>
              </w:rPr>
              <w:t>60</w:t>
            </w:r>
            <w:r w:rsidRPr="00383621">
              <w:rPr>
                <w:rFonts w:ascii="Arial" w:hAnsi="Arial" w:cs="Arial"/>
                <w:sz w:val="24"/>
                <w:szCs w:val="24"/>
              </w:rPr>
              <w:t>.</w:t>
            </w:r>
          </w:p>
        </w:tc>
      </w:tr>
    </w:tbl>
    <w:p w:rsidR="00C478F7" w:rsidRDefault="00A00BBB" w:rsidP="00C478F7">
      <w:pPr>
        <w:pStyle w:val="N3"/>
        <w:numPr>
          <w:ilvl w:val="0"/>
          <w:numId w:val="0"/>
        </w:numPr>
        <w:tabs>
          <w:tab w:val="clear" w:pos="2520"/>
        </w:tabs>
        <w:ind w:left="737"/>
        <w:jc w:val="left"/>
        <w:rPr>
          <w:rFonts w:ascii="Arial" w:hAnsi="Arial" w:cs="Arial"/>
        </w:rPr>
      </w:pPr>
    </w:p>
    <w:p w:rsidR="00EE28D5" w:rsidRDefault="00955CE6" w:rsidP="007824F7">
      <w:pPr>
        <w:pStyle w:val="N2"/>
        <w:numPr>
          <w:ilvl w:val="0"/>
          <w:numId w:val="0"/>
        </w:numPr>
        <w:ind w:left="426" w:hanging="426"/>
        <w:jc w:val="left"/>
        <w:rPr>
          <w:rFonts w:ascii="Arial" w:hAnsi="Arial" w:cs="Arial"/>
        </w:rPr>
      </w:pPr>
      <w:r w:rsidRPr="000D154A">
        <w:rPr>
          <w:rFonts w:ascii="Arial" w:hAnsi="Arial" w:cs="Arial"/>
          <w:sz w:val="24"/>
          <w:szCs w:val="24"/>
        </w:rPr>
        <w:t>(c)</w:t>
      </w:r>
      <w:r w:rsidRPr="00383621">
        <w:rPr>
          <w:rFonts w:ascii="Arial" w:hAnsi="Arial" w:cs="Arial"/>
          <w:sz w:val="24"/>
          <w:szCs w:val="24"/>
        </w:rPr>
        <w:t xml:space="preserve">   A statement of the number of pupils at the school at the time of the publication of the proposals.</w:t>
      </w:r>
    </w:p>
    <w:p w:rsidR="00C478F7" w:rsidRDefault="00A00BBB" w:rsidP="00C478F7">
      <w:pPr>
        <w:pStyle w:val="N2"/>
        <w:numPr>
          <w:ilvl w:val="0"/>
          <w:numId w:val="0"/>
        </w:numPr>
        <w:ind w:left="170"/>
        <w:jc w:val="left"/>
        <w:rPr>
          <w:rFonts w:ascii="Arial" w:hAnsi="Arial" w:cs="Arial"/>
        </w:rPr>
      </w:pPr>
    </w:p>
    <w:tbl>
      <w:tblPr>
        <w:tblStyle w:val="TableGrid"/>
        <w:tblW w:w="0" w:type="auto"/>
        <w:tblInd w:w="108" w:type="dxa"/>
        <w:tblLook w:val="04A0" w:firstRow="1" w:lastRow="0" w:firstColumn="1" w:lastColumn="0" w:noHBand="0" w:noVBand="1"/>
      </w:tblPr>
      <w:tblGrid>
        <w:gridCol w:w="8528"/>
      </w:tblGrid>
      <w:tr w:rsidR="006D6424" w:rsidTr="0025785C">
        <w:tc>
          <w:tcPr>
            <w:tcW w:w="8754" w:type="dxa"/>
          </w:tcPr>
          <w:p w:rsidR="00603534" w:rsidRPr="00383621" w:rsidRDefault="00955CE6" w:rsidP="000D154A">
            <w:pPr>
              <w:pStyle w:val="N2"/>
              <w:numPr>
                <w:ilvl w:val="0"/>
                <w:numId w:val="0"/>
              </w:numPr>
              <w:jc w:val="left"/>
              <w:rPr>
                <w:rFonts w:ascii="Arial" w:hAnsi="Arial" w:cs="Arial"/>
                <w:sz w:val="24"/>
                <w:szCs w:val="24"/>
              </w:rPr>
            </w:pPr>
            <w:r w:rsidRPr="00383621">
              <w:rPr>
                <w:rFonts w:ascii="Arial" w:hAnsi="Arial" w:cs="Arial"/>
                <w:sz w:val="24"/>
                <w:szCs w:val="24"/>
              </w:rPr>
              <w:t xml:space="preserve">In </w:t>
            </w:r>
            <w:r w:rsidRPr="001A45AF">
              <w:rPr>
                <w:rFonts w:ascii="Arial" w:hAnsi="Arial" w:cs="Arial"/>
                <w:sz w:val="24"/>
                <w:szCs w:val="24"/>
              </w:rPr>
              <w:t xml:space="preserve">May 2016, </w:t>
            </w:r>
            <w:r w:rsidRPr="00383621">
              <w:rPr>
                <w:rFonts w:ascii="Arial" w:hAnsi="Arial" w:cs="Arial"/>
                <w:sz w:val="24"/>
                <w:szCs w:val="24"/>
              </w:rPr>
              <w:t xml:space="preserve">the number of pupils on roll was </w:t>
            </w:r>
            <w:r w:rsidRPr="001A45AF">
              <w:rPr>
                <w:rFonts w:ascii="Arial" w:hAnsi="Arial" w:cs="Arial"/>
                <w:sz w:val="24"/>
                <w:szCs w:val="24"/>
              </w:rPr>
              <w:t>276.</w:t>
            </w:r>
          </w:p>
        </w:tc>
      </w:tr>
    </w:tbl>
    <w:p w:rsidR="00A25A68" w:rsidRPr="00383621" w:rsidRDefault="00955CE6" w:rsidP="00A25A68">
      <w:pPr>
        <w:pStyle w:val="H1"/>
        <w:jc w:val="left"/>
        <w:outlineLvl w:val="0"/>
        <w:rPr>
          <w:rFonts w:ascii="Arial" w:hAnsi="Arial" w:cs="Arial"/>
          <w:sz w:val="24"/>
          <w:szCs w:val="24"/>
        </w:rPr>
      </w:pPr>
      <w:r w:rsidRPr="00383621">
        <w:rPr>
          <w:rFonts w:ascii="Arial" w:hAnsi="Arial" w:cs="Arial"/>
          <w:sz w:val="24"/>
          <w:szCs w:val="24"/>
        </w:rPr>
        <w:t>6. Additional site</w:t>
      </w:r>
    </w:p>
    <w:p w:rsidR="00EE28D5" w:rsidRPr="00383621" w:rsidRDefault="00955CE6" w:rsidP="004235A3">
      <w:pPr>
        <w:pStyle w:val="N1"/>
        <w:numPr>
          <w:ilvl w:val="0"/>
          <w:numId w:val="0"/>
        </w:numPr>
        <w:ind w:left="426"/>
        <w:jc w:val="left"/>
        <w:rPr>
          <w:rFonts w:ascii="Arial" w:hAnsi="Arial" w:cs="Arial"/>
          <w:sz w:val="24"/>
          <w:szCs w:val="24"/>
        </w:rPr>
      </w:pPr>
      <w:r w:rsidRPr="00383621">
        <w:rPr>
          <w:rFonts w:ascii="Arial" w:hAnsi="Arial" w:cs="Arial"/>
          <w:sz w:val="24"/>
          <w:szCs w:val="24"/>
        </w:rPr>
        <w:t>A statement as to whether any new or additional site will be required if proposals are implemented and if so the location of the site if the school is to occupy a split site.</w:t>
      </w:r>
      <w:r>
        <w:rPr>
          <w:rFonts w:ascii="Arial" w:hAnsi="Arial" w:cs="Arial"/>
          <w:sz w:val="24"/>
          <w:szCs w:val="24"/>
        </w:rPr>
        <w:t xml:space="preserve"> </w:t>
      </w:r>
    </w:p>
    <w:p w:rsidR="00AB3F22" w:rsidRDefault="00A00BBB" w:rsidP="00AB3F22">
      <w:pPr>
        <w:pStyle w:val="N2"/>
        <w:numPr>
          <w:ilvl w:val="0"/>
          <w:numId w:val="0"/>
        </w:numPr>
      </w:pPr>
    </w:p>
    <w:tbl>
      <w:tblPr>
        <w:tblStyle w:val="TableGrid"/>
        <w:tblW w:w="0" w:type="auto"/>
        <w:tblInd w:w="108" w:type="dxa"/>
        <w:tblLook w:val="04A0" w:firstRow="1" w:lastRow="0" w:firstColumn="1" w:lastColumn="0" w:noHBand="0" w:noVBand="1"/>
      </w:tblPr>
      <w:tblGrid>
        <w:gridCol w:w="8528"/>
      </w:tblGrid>
      <w:tr w:rsidR="006D6424" w:rsidTr="0025785C">
        <w:tc>
          <w:tcPr>
            <w:tcW w:w="8754" w:type="dxa"/>
          </w:tcPr>
          <w:p w:rsidR="0085354B" w:rsidRPr="00383621" w:rsidRDefault="00955CE6" w:rsidP="000D154A">
            <w:pPr>
              <w:pStyle w:val="N2"/>
              <w:numPr>
                <w:ilvl w:val="0"/>
                <w:numId w:val="0"/>
              </w:numPr>
              <w:jc w:val="left"/>
              <w:rPr>
                <w:rFonts w:ascii="Arial" w:hAnsi="Arial" w:cs="Arial"/>
                <w:color w:val="000000"/>
                <w:sz w:val="24"/>
                <w:szCs w:val="24"/>
              </w:rPr>
            </w:pPr>
            <w:r w:rsidRPr="0085354B">
              <w:rPr>
                <w:rFonts w:ascii="Arial" w:hAnsi="Arial" w:cs="Arial"/>
                <w:sz w:val="24"/>
                <w:szCs w:val="24"/>
              </w:rPr>
              <w:t xml:space="preserve">No new or additional site would be required.  The area of the existing site is sufficient to allow for the proposed expansion of the building while still maintaining adequate play and sports spaces. </w:t>
            </w:r>
            <w:r>
              <w:rPr>
                <w:rFonts w:ascii="Arial" w:hAnsi="Arial" w:cs="Arial"/>
                <w:sz w:val="24"/>
                <w:szCs w:val="24"/>
              </w:rPr>
              <w:t xml:space="preserve"> If the proposal goes ahead, t</w:t>
            </w:r>
            <w:r w:rsidRPr="006E45DE">
              <w:rPr>
                <w:rFonts w:ascii="Arial" w:hAnsi="Arial" w:cs="Arial"/>
                <w:sz w:val="24"/>
                <w:szCs w:val="24"/>
              </w:rPr>
              <w:t xml:space="preserve">he Council </w:t>
            </w:r>
            <w:r>
              <w:rPr>
                <w:rFonts w:ascii="Arial" w:hAnsi="Arial" w:cs="Arial"/>
                <w:sz w:val="24"/>
                <w:szCs w:val="24"/>
              </w:rPr>
              <w:t>would</w:t>
            </w:r>
            <w:r w:rsidRPr="006E45DE">
              <w:rPr>
                <w:rFonts w:ascii="Arial" w:hAnsi="Arial" w:cs="Arial"/>
                <w:sz w:val="24"/>
                <w:szCs w:val="24"/>
              </w:rPr>
              <w:t xml:space="preserve"> replace 'hard' playground space which </w:t>
            </w:r>
            <w:r>
              <w:rPr>
                <w:rFonts w:ascii="Arial" w:hAnsi="Arial" w:cs="Arial"/>
                <w:sz w:val="24"/>
                <w:szCs w:val="24"/>
              </w:rPr>
              <w:t>would</w:t>
            </w:r>
            <w:r w:rsidRPr="006E45DE">
              <w:rPr>
                <w:rFonts w:ascii="Arial" w:hAnsi="Arial" w:cs="Arial"/>
                <w:sz w:val="24"/>
                <w:szCs w:val="24"/>
              </w:rPr>
              <w:t xml:space="preserve"> be used for building on and also install a Multi-Use Games Area which will have an artificial surface therefore could be used all year round.</w:t>
            </w:r>
          </w:p>
        </w:tc>
      </w:tr>
    </w:tbl>
    <w:p w:rsidR="00EE28D5" w:rsidRPr="00E30EE5" w:rsidRDefault="00955CE6" w:rsidP="00EE28D5">
      <w:pPr>
        <w:pStyle w:val="H1"/>
        <w:jc w:val="left"/>
        <w:outlineLvl w:val="0"/>
        <w:rPr>
          <w:rFonts w:ascii="Arial" w:hAnsi="Arial" w:cs="Arial"/>
          <w:sz w:val="24"/>
          <w:szCs w:val="24"/>
        </w:rPr>
      </w:pPr>
      <w:r w:rsidRPr="00E30EE5">
        <w:rPr>
          <w:rFonts w:ascii="Arial" w:hAnsi="Arial" w:cs="Arial"/>
          <w:sz w:val="24"/>
          <w:szCs w:val="24"/>
        </w:rPr>
        <w:t>Objectives</w:t>
      </w:r>
    </w:p>
    <w:p w:rsidR="00EE28D5" w:rsidRDefault="00955CE6" w:rsidP="00672F9E">
      <w:pPr>
        <w:pStyle w:val="N1"/>
        <w:numPr>
          <w:ilvl w:val="0"/>
          <w:numId w:val="0"/>
        </w:numPr>
        <w:ind w:left="284" w:hanging="142"/>
        <w:jc w:val="left"/>
        <w:rPr>
          <w:rFonts w:ascii="Arial" w:hAnsi="Arial" w:cs="Arial"/>
        </w:rPr>
      </w:pPr>
      <w:r w:rsidRPr="009672EB">
        <w:rPr>
          <w:rFonts w:ascii="Arial" w:hAnsi="Arial" w:cs="Arial"/>
          <w:b/>
          <w:sz w:val="24"/>
          <w:szCs w:val="24"/>
        </w:rPr>
        <w:t>7.</w:t>
      </w:r>
      <w:r w:rsidRPr="00E30EE5">
        <w:rPr>
          <w:rFonts w:ascii="Arial" w:hAnsi="Arial" w:cs="Arial"/>
          <w:sz w:val="24"/>
          <w:szCs w:val="24"/>
        </w:rPr>
        <w:t xml:space="preserve">  </w:t>
      </w:r>
      <w:r w:rsidRPr="00A96C2B">
        <w:rPr>
          <w:rFonts w:ascii="Arial" w:hAnsi="Arial" w:cs="Arial"/>
          <w:sz w:val="24"/>
          <w:szCs w:val="24"/>
        </w:rPr>
        <w:t>The objectives of the proposals (including how the proposal woul</w:t>
      </w:r>
      <w:r>
        <w:rPr>
          <w:rFonts w:ascii="Arial" w:hAnsi="Arial" w:cs="Arial"/>
          <w:sz w:val="24"/>
          <w:szCs w:val="24"/>
        </w:rPr>
        <w:t xml:space="preserve">d increase education standards and parental </w:t>
      </w:r>
      <w:r w:rsidRPr="00A96C2B">
        <w:rPr>
          <w:rFonts w:ascii="Arial" w:hAnsi="Arial" w:cs="Arial"/>
          <w:sz w:val="24"/>
          <w:szCs w:val="24"/>
        </w:rPr>
        <w:t>choice).</w:t>
      </w:r>
    </w:p>
    <w:p w:rsidR="000051F1" w:rsidRPr="000051F1" w:rsidRDefault="00A00BBB" w:rsidP="000051F1">
      <w:pPr>
        <w:pStyle w:val="N2"/>
        <w:numPr>
          <w:ilvl w:val="0"/>
          <w:numId w:val="0"/>
        </w:numPr>
        <w:ind w:left="1440"/>
      </w:pPr>
    </w:p>
    <w:tbl>
      <w:tblPr>
        <w:tblStyle w:val="TableGrid"/>
        <w:tblW w:w="0" w:type="auto"/>
        <w:tblInd w:w="250" w:type="dxa"/>
        <w:tblLook w:val="04A0" w:firstRow="1" w:lastRow="0" w:firstColumn="1" w:lastColumn="0" w:noHBand="0" w:noVBand="1"/>
      </w:tblPr>
      <w:tblGrid>
        <w:gridCol w:w="8386"/>
      </w:tblGrid>
      <w:tr w:rsidR="006D6424" w:rsidTr="00A51339">
        <w:tc>
          <w:tcPr>
            <w:tcW w:w="8612" w:type="dxa"/>
          </w:tcPr>
          <w:p w:rsidR="006C2FD5" w:rsidRDefault="00955CE6" w:rsidP="007D261F">
            <w:pPr>
              <w:pStyle w:val="N2"/>
              <w:numPr>
                <w:ilvl w:val="0"/>
                <w:numId w:val="0"/>
              </w:numPr>
              <w:rPr>
                <w:rFonts w:ascii="Arial" w:hAnsi="Arial" w:cs="Arial"/>
                <w:sz w:val="24"/>
                <w:szCs w:val="24"/>
              </w:rPr>
            </w:pPr>
            <w:r>
              <w:rPr>
                <w:rFonts w:ascii="Arial" w:hAnsi="Arial" w:cs="Arial"/>
                <w:sz w:val="24"/>
                <w:szCs w:val="24"/>
              </w:rPr>
              <w:t>Increases in pupil numbers a</w:t>
            </w:r>
            <w:r w:rsidRPr="006C2FD5">
              <w:rPr>
                <w:rFonts w:ascii="Arial" w:hAnsi="Arial" w:cs="Arial"/>
                <w:sz w:val="24"/>
                <w:szCs w:val="24"/>
              </w:rPr>
              <w:t xml:space="preserve">s a result of the rising birth rate in the local area, coupled with the effect of </w:t>
            </w:r>
            <w:r>
              <w:rPr>
                <w:rFonts w:ascii="Arial" w:hAnsi="Arial" w:cs="Arial"/>
                <w:sz w:val="24"/>
                <w:szCs w:val="24"/>
              </w:rPr>
              <w:t>significant housing development will result in</w:t>
            </w:r>
            <w:r w:rsidRPr="006C2FD5">
              <w:rPr>
                <w:rFonts w:ascii="Arial" w:hAnsi="Arial" w:cs="Arial"/>
                <w:sz w:val="24"/>
                <w:szCs w:val="24"/>
              </w:rPr>
              <w:t xml:space="preserve"> the number of school places currently available not be</w:t>
            </w:r>
            <w:r>
              <w:rPr>
                <w:rFonts w:ascii="Arial" w:hAnsi="Arial" w:cs="Arial"/>
                <w:sz w:val="24"/>
                <w:szCs w:val="24"/>
              </w:rPr>
              <w:t>ing</w:t>
            </w:r>
            <w:r w:rsidRPr="006C2FD5">
              <w:rPr>
                <w:rFonts w:ascii="Arial" w:hAnsi="Arial" w:cs="Arial"/>
                <w:sz w:val="24"/>
                <w:szCs w:val="24"/>
              </w:rPr>
              <w:t xml:space="preserve"> </w:t>
            </w:r>
            <w:r>
              <w:rPr>
                <w:rFonts w:ascii="Arial" w:hAnsi="Arial" w:cs="Arial"/>
                <w:sz w:val="24"/>
                <w:szCs w:val="24"/>
              </w:rPr>
              <w:t>sufficient</w:t>
            </w:r>
            <w:r w:rsidRPr="006C2FD5">
              <w:rPr>
                <w:rFonts w:ascii="Arial" w:hAnsi="Arial" w:cs="Arial"/>
                <w:sz w:val="24"/>
                <w:szCs w:val="24"/>
              </w:rPr>
              <w:t xml:space="preserve"> to meet the increased demand as the children reach school age over the next few years.</w:t>
            </w:r>
          </w:p>
          <w:p w:rsidR="006C2FD5" w:rsidRDefault="00955CE6" w:rsidP="007D261F">
            <w:pPr>
              <w:pStyle w:val="N2"/>
              <w:numPr>
                <w:ilvl w:val="0"/>
                <w:numId w:val="0"/>
              </w:numPr>
              <w:rPr>
                <w:rFonts w:ascii="Arial" w:hAnsi="Arial" w:cs="Arial"/>
                <w:sz w:val="24"/>
                <w:szCs w:val="24"/>
              </w:rPr>
            </w:pPr>
            <w:r>
              <w:rPr>
                <w:rFonts w:ascii="Arial" w:hAnsi="Arial" w:cs="Arial"/>
                <w:sz w:val="24"/>
                <w:szCs w:val="24"/>
              </w:rPr>
              <w:t>T</w:t>
            </w:r>
            <w:r w:rsidRPr="006C2FD5">
              <w:rPr>
                <w:rFonts w:ascii="Arial" w:hAnsi="Arial" w:cs="Arial"/>
                <w:sz w:val="24"/>
                <w:szCs w:val="24"/>
              </w:rPr>
              <w:t xml:space="preserve">he objective of the proposal is to permanently expand the school to admit </w:t>
            </w:r>
            <w:r>
              <w:rPr>
                <w:rFonts w:ascii="Arial" w:hAnsi="Arial" w:cs="Arial"/>
                <w:sz w:val="24"/>
                <w:szCs w:val="24"/>
              </w:rPr>
              <w:t>15</w:t>
            </w:r>
            <w:r w:rsidRPr="006C2FD5">
              <w:rPr>
                <w:rFonts w:ascii="Arial" w:hAnsi="Arial" w:cs="Arial"/>
                <w:sz w:val="24"/>
                <w:szCs w:val="24"/>
              </w:rPr>
              <w:t xml:space="preserve"> additional pupils to each reception year with effect from September 201</w:t>
            </w:r>
            <w:r>
              <w:rPr>
                <w:rFonts w:ascii="Arial" w:hAnsi="Arial" w:cs="Arial"/>
                <w:sz w:val="24"/>
                <w:szCs w:val="24"/>
              </w:rPr>
              <w:t>8</w:t>
            </w:r>
            <w:r w:rsidRPr="006C2FD5">
              <w:rPr>
                <w:rFonts w:ascii="Arial" w:hAnsi="Arial" w:cs="Arial"/>
                <w:sz w:val="24"/>
                <w:szCs w:val="24"/>
              </w:rPr>
              <w:t xml:space="preserve">, through </w:t>
            </w:r>
            <w:r>
              <w:rPr>
                <w:rFonts w:ascii="Arial" w:hAnsi="Arial" w:cs="Arial"/>
                <w:sz w:val="24"/>
                <w:szCs w:val="24"/>
              </w:rPr>
              <w:t>a permanent expansion</w:t>
            </w:r>
            <w:r w:rsidRPr="006C2FD5">
              <w:rPr>
                <w:rFonts w:ascii="Arial" w:hAnsi="Arial" w:cs="Arial"/>
                <w:sz w:val="24"/>
                <w:szCs w:val="24"/>
              </w:rPr>
              <w:t xml:space="preserve"> o</w:t>
            </w:r>
            <w:r>
              <w:rPr>
                <w:rFonts w:ascii="Arial" w:hAnsi="Arial" w:cs="Arial"/>
                <w:sz w:val="24"/>
                <w:szCs w:val="24"/>
              </w:rPr>
              <w:t>f</w:t>
            </w:r>
            <w:r w:rsidRPr="006C2FD5">
              <w:rPr>
                <w:rFonts w:ascii="Arial" w:hAnsi="Arial" w:cs="Arial"/>
                <w:sz w:val="24"/>
                <w:szCs w:val="24"/>
              </w:rPr>
              <w:t xml:space="preserve"> the existing school </w:t>
            </w:r>
            <w:r>
              <w:rPr>
                <w:rFonts w:ascii="Arial" w:hAnsi="Arial" w:cs="Arial"/>
                <w:sz w:val="24"/>
                <w:szCs w:val="24"/>
              </w:rPr>
              <w:t>building</w:t>
            </w:r>
            <w:r w:rsidRPr="006C2FD5">
              <w:rPr>
                <w:rFonts w:ascii="Arial" w:hAnsi="Arial" w:cs="Arial"/>
                <w:sz w:val="24"/>
                <w:szCs w:val="24"/>
              </w:rPr>
              <w:t xml:space="preserve">.  The expansion would increase the school’s admission number to </w:t>
            </w:r>
            <w:r>
              <w:rPr>
                <w:rFonts w:ascii="Arial" w:hAnsi="Arial" w:cs="Arial"/>
                <w:sz w:val="24"/>
                <w:szCs w:val="24"/>
              </w:rPr>
              <w:t>6</w:t>
            </w:r>
            <w:r w:rsidRPr="006C2FD5">
              <w:rPr>
                <w:rFonts w:ascii="Arial" w:hAnsi="Arial" w:cs="Arial"/>
                <w:sz w:val="24"/>
                <w:szCs w:val="24"/>
              </w:rPr>
              <w:t xml:space="preserve">0, leading to </w:t>
            </w:r>
            <w:r>
              <w:rPr>
                <w:rFonts w:ascii="Arial" w:hAnsi="Arial" w:cs="Arial"/>
                <w:sz w:val="24"/>
                <w:szCs w:val="24"/>
              </w:rPr>
              <w:t>Balshaw Lane</w:t>
            </w:r>
            <w:r w:rsidRPr="006C2FD5">
              <w:rPr>
                <w:rFonts w:ascii="Arial" w:hAnsi="Arial" w:cs="Arial"/>
                <w:sz w:val="24"/>
                <w:szCs w:val="24"/>
              </w:rPr>
              <w:t xml:space="preserve"> Primary School’s capacity gradually increasing from </w:t>
            </w:r>
            <w:r>
              <w:rPr>
                <w:rFonts w:ascii="Arial" w:hAnsi="Arial" w:cs="Arial"/>
                <w:sz w:val="24"/>
                <w:szCs w:val="24"/>
              </w:rPr>
              <w:t>315</w:t>
            </w:r>
            <w:r w:rsidRPr="006C2FD5">
              <w:rPr>
                <w:rFonts w:ascii="Arial" w:hAnsi="Arial" w:cs="Arial"/>
                <w:sz w:val="24"/>
                <w:szCs w:val="24"/>
              </w:rPr>
              <w:t xml:space="preserve"> to </w:t>
            </w:r>
            <w:r>
              <w:rPr>
                <w:rFonts w:ascii="Arial" w:hAnsi="Arial" w:cs="Arial"/>
                <w:sz w:val="24"/>
                <w:szCs w:val="24"/>
              </w:rPr>
              <w:t>420</w:t>
            </w:r>
            <w:r w:rsidRPr="006C2FD5">
              <w:rPr>
                <w:rFonts w:ascii="Arial" w:hAnsi="Arial" w:cs="Arial"/>
                <w:sz w:val="24"/>
                <w:szCs w:val="24"/>
              </w:rPr>
              <w:t>.</w:t>
            </w:r>
          </w:p>
          <w:p w:rsidR="006C2FD5" w:rsidRPr="00145434" w:rsidRDefault="00955CE6" w:rsidP="000D154A">
            <w:pPr>
              <w:pStyle w:val="N2"/>
              <w:numPr>
                <w:ilvl w:val="0"/>
                <w:numId w:val="0"/>
              </w:numPr>
              <w:rPr>
                <w:rFonts w:ascii="Arial" w:hAnsi="Arial" w:cs="Arial"/>
              </w:rPr>
            </w:pPr>
            <w:r>
              <w:rPr>
                <w:rFonts w:ascii="Arial" w:hAnsi="Arial" w:cs="Arial"/>
                <w:sz w:val="24"/>
                <w:szCs w:val="24"/>
              </w:rPr>
              <w:t>Balshaw Lane</w:t>
            </w:r>
            <w:r w:rsidRPr="00AB5CC7">
              <w:rPr>
                <w:rFonts w:ascii="Arial" w:hAnsi="Arial" w:cs="Arial"/>
                <w:sz w:val="24"/>
                <w:szCs w:val="24"/>
              </w:rPr>
              <w:t xml:space="preserve"> Primary School, Chorley,</w:t>
            </w:r>
            <w:r w:rsidRPr="00877DFB">
              <w:rPr>
                <w:rFonts w:cs="Arial"/>
                <w:szCs w:val="24"/>
              </w:rPr>
              <w:t xml:space="preserve"> </w:t>
            </w:r>
            <w:r w:rsidRPr="001B3F18">
              <w:rPr>
                <w:rFonts w:ascii="Arial" w:hAnsi="Arial" w:cs="Arial"/>
                <w:sz w:val="24"/>
                <w:szCs w:val="24"/>
              </w:rPr>
              <w:t>is a</w:t>
            </w:r>
            <w:r>
              <w:rPr>
                <w:rFonts w:ascii="Arial" w:hAnsi="Arial" w:cs="Arial"/>
                <w:sz w:val="24"/>
                <w:szCs w:val="24"/>
              </w:rPr>
              <w:t>n 'Outstanding' School</w:t>
            </w:r>
            <w:r w:rsidRPr="001B3F18">
              <w:rPr>
                <w:rFonts w:ascii="Arial" w:hAnsi="Arial" w:cs="Arial"/>
                <w:sz w:val="24"/>
                <w:szCs w:val="24"/>
              </w:rPr>
              <w:t xml:space="preserve"> </w:t>
            </w:r>
            <w:r>
              <w:rPr>
                <w:rFonts w:ascii="Arial" w:hAnsi="Arial" w:cs="Arial"/>
                <w:sz w:val="24"/>
                <w:szCs w:val="24"/>
              </w:rPr>
              <w:t xml:space="preserve">which is currently experiencing a significant increase in demand for places, with 50 first place applications in 2016 against 40 places. Increased capacity at Balshaw Lane Primary school would increase 'Outstanding' places for local pupils from the area. </w:t>
            </w:r>
          </w:p>
        </w:tc>
      </w:tr>
    </w:tbl>
    <w:p w:rsidR="00424C32" w:rsidRPr="00E30EE5" w:rsidRDefault="00955CE6" w:rsidP="00424C32">
      <w:pPr>
        <w:pStyle w:val="T1"/>
        <w:jc w:val="left"/>
        <w:outlineLvl w:val="0"/>
        <w:rPr>
          <w:rFonts w:ascii="Arial" w:hAnsi="Arial" w:cs="Arial"/>
          <w:b/>
          <w:iCs/>
          <w:sz w:val="24"/>
          <w:szCs w:val="24"/>
        </w:rPr>
      </w:pPr>
      <w:r w:rsidRPr="00E30EE5">
        <w:rPr>
          <w:rFonts w:ascii="Arial" w:hAnsi="Arial" w:cs="Arial"/>
          <w:b/>
          <w:iCs/>
          <w:sz w:val="24"/>
          <w:szCs w:val="24"/>
        </w:rPr>
        <w:t>Need or demand for additional places</w:t>
      </w:r>
    </w:p>
    <w:p w:rsidR="00424C32" w:rsidRPr="00E30EE5" w:rsidRDefault="00955CE6" w:rsidP="00672F9E">
      <w:pPr>
        <w:pStyle w:val="N1"/>
        <w:numPr>
          <w:ilvl w:val="0"/>
          <w:numId w:val="0"/>
        </w:numPr>
        <w:jc w:val="left"/>
        <w:rPr>
          <w:rFonts w:ascii="Arial" w:hAnsi="Arial" w:cs="Arial"/>
          <w:sz w:val="24"/>
          <w:szCs w:val="24"/>
        </w:rPr>
      </w:pPr>
      <w:r>
        <w:rPr>
          <w:rFonts w:ascii="Arial" w:hAnsi="Arial" w:cs="Arial"/>
          <w:b/>
          <w:sz w:val="24"/>
          <w:szCs w:val="24"/>
        </w:rPr>
        <w:t>8</w:t>
      </w:r>
      <w:r>
        <w:rPr>
          <w:rFonts w:ascii="Arial" w:hAnsi="Arial" w:cs="Arial"/>
          <w:sz w:val="24"/>
          <w:szCs w:val="24"/>
        </w:rPr>
        <w:t xml:space="preserve">. </w:t>
      </w:r>
      <w:r w:rsidRPr="00E30EE5">
        <w:rPr>
          <w:rFonts w:ascii="Arial" w:hAnsi="Arial" w:cs="Arial"/>
          <w:sz w:val="24"/>
          <w:szCs w:val="24"/>
        </w:rPr>
        <w:t>If the proposals involve adding places</w:t>
      </w:r>
      <w:r>
        <w:rPr>
          <w:rFonts w:ascii="Arial" w:hAnsi="Arial" w:cs="Arial"/>
          <w:sz w:val="24"/>
          <w:szCs w:val="24"/>
        </w:rPr>
        <w:t>:</w:t>
      </w:r>
    </w:p>
    <w:p w:rsidR="00424C32" w:rsidRPr="00E30EE5" w:rsidRDefault="00955CE6" w:rsidP="00672F9E">
      <w:pPr>
        <w:pStyle w:val="N3"/>
        <w:numPr>
          <w:ilvl w:val="2"/>
          <w:numId w:val="18"/>
        </w:numPr>
        <w:tabs>
          <w:tab w:val="clear" w:pos="1800"/>
          <w:tab w:val="clear" w:pos="2160"/>
          <w:tab w:val="clear" w:pos="2520"/>
          <w:tab w:val="num" w:pos="709"/>
        </w:tabs>
        <w:ind w:left="426" w:hanging="426"/>
        <w:jc w:val="left"/>
        <w:rPr>
          <w:rFonts w:ascii="Arial" w:hAnsi="Arial" w:cs="Arial"/>
          <w:sz w:val="24"/>
          <w:szCs w:val="24"/>
        </w:rPr>
      </w:pPr>
      <w:r w:rsidRPr="00E30EE5">
        <w:rPr>
          <w:rFonts w:ascii="Arial" w:hAnsi="Arial" w:cs="Arial"/>
          <w:sz w:val="24"/>
          <w:szCs w:val="24"/>
        </w:rPr>
        <w:t>a statement and supporting evidence of the need or demand for the particular places in the area;</w:t>
      </w:r>
    </w:p>
    <w:p w:rsidR="00CB2736" w:rsidRPr="00D24FA1" w:rsidRDefault="00A00BBB" w:rsidP="00CB2736">
      <w:pPr>
        <w:pStyle w:val="N3"/>
        <w:numPr>
          <w:ilvl w:val="0"/>
          <w:numId w:val="0"/>
        </w:numPr>
        <w:tabs>
          <w:tab w:val="clear" w:pos="2520"/>
        </w:tabs>
        <w:ind w:left="737"/>
        <w:jc w:val="left"/>
        <w:rPr>
          <w:rFonts w:ascii="Arial" w:hAnsi="Arial" w:cs="Arial"/>
        </w:rPr>
      </w:pPr>
    </w:p>
    <w:tbl>
      <w:tblPr>
        <w:tblStyle w:val="TableGrid"/>
        <w:tblW w:w="0" w:type="auto"/>
        <w:tblInd w:w="250" w:type="dxa"/>
        <w:tblLook w:val="04A0" w:firstRow="1" w:lastRow="0" w:firstColumn="1" w:lastColumn="0" w:noHBand="0" w:noVBand="1"/>
      </w:tblPr>
      <w:tblGrid>
        <w:gridCol w:w="8386"/>
      </w:tblGrid>
      <w:tr w:rsidR="006D6424" w:rsidTr="00A51339">
        <w:tc>
          <w:tcPr>
            <w:tcW w:w="8612" w:type="dxa"/>
          </w:tcPr>
          <w:p w:rsidR="00CB2736" w:rsidRDefault="00955CE6" w:rsidP="000D154A">
            <w:pPr>
              <w:widowControl/>
              <w:overflowPunct/>
              <w:autoSpaceDE/>
              <w:autoSpaceDN/>
              <w:adjustRightInd/>
              <w:spacing w:before="80" w:line="220" w:lineRule="atLeast"/>
              <w:textAlignment w:val="auto"/>
            </w:pPr>
            <w:r>
              <w:rPr>
                <w:rFonts w:cs="Arial"/>
                <w:szCs w:val="24"/>
                <w:lang w:eastAsia="en-US"/>
              </w:rPr>
              <w:t>I</w:t>
            </w:r>
            <w:r w:rsidRPr="00D740B2">
              <w:rPr>
                <w:rFonts w:cs="Arial"/>
                <w:szCs w:val="24"/>
                <w:lang w:eastAsia="en-US"/>
              </w:rPr>
              <w:t>ncreases in pupil numbers as a result of the rising birth rate in the local area, coupled with the effect of s</w:t>
            </w:r>
            <w:r>
              <w:rPr>
                <w:rFonts w:cs="Arial"/>
                <w:szCs w:val="24"/>
                <w:lang w:eastAsia="en-US"/>
              </w:rPr>
              <w:t xml:space="preserve">ignificant housing development will result in </w:t>
            </w:r>
            <w:r w:rsidRPr="00D740B2">
              <w:rPr>
                <w:rFonts w:cs="Arial"/>
                <w:szCs w:val="24"/>
                <w:lang w:eastAsia="en-US"/>
              </w:rPr>
              <w:t>the number of school places currently available not be</w:t>
            </w:r>
            <w:r>
              <w:rPr>
                <w:rFonts w:cs="Arial"/>
                <w:szCs w:val="24"/>
                <w:lang w:eastAsia="en-US"/>
              </w:rPr>
              <w:t>ing</w:t>
            </w:r>
            <w:r w:rsidRPr="00D740B2">
              <w:rPr>
                <w:rFonts w:cs="Arial"/>
                <w:szCs w:val="24"/>
                <w:lang w:eastAsia="en-US"/>
              </w:rPr>
              <w:t xml:space="preserve"> </w:t>
            </w:r>
            <w:r>
              <w:rPr>
                <w:rFonts w:cs="Arial"/>
                <w:szCs w:val="24"/>
                <w:lang w:eastAsia="en-US"/>
              </w:rPr>
              <w:t xml:space="preserve">sufficient </w:t>
            </w:r>
            <w:r w:rsidRPr="00D740B2">
              <w:rPr>
                <w:rFonts w:cs="Arial"/>
                <w:szCs w:val="24"/>
                <w:lang w:eastAsia="en-US"/>
              </w:rPr>
              <w:t>to meet the increased demand as the children reach school age over the next few years</w:t>
            </w:r>
            <w:r>
              <w:rPr>
                <w:rFonts w:cs="Arial"/>
                <w:szCs w:val="24"/>
                <w:lang w:eastAsia="en-US"/>
              </w:rPr>
              <w:t xml:space="preserve"> in the Euxton area</w:t>
            </w:r>
            <w:r w:rsidRPr="00D740B2">
              <w:rPr>
                <w:rFonts w:cs="Arial"/>
                <w:szCs w:val="24"/>
                <w:lang w:eastAsia="en-US"/>
              </w:rPr>
              <w:t>.</w:t>
            </w:r>
            <w:r>
              <w:rPr>
                <w:rFonts w:cs="Arial"/>
                <w:szCs w:val="24"/>
                <w:lang w:eastAsia="en-US"/>
              </w:rPr>
              <w:t xml:space="preserve">  </w:t>
            </w:r>
            <w:r w:rsidRPr="00D740B2">
              <w:rPr>
                <w:rFonts w:cs="Arial"/>
                <w:szCs w:val="24"/>
              </w:rPr>
              <w:t xml:space="preserve">Therefore, additional permanent places are needed in this area. The approval of the proposal to permanently expand </w:t>
            </w:r>
            <w:r>
              <w:rPr>
                <w:rFonts w:cs="Arial"/>
                <w:szCs w:val="24"/>
              </w:rPr>
              <w:t>Balshaw Lane</w:t>
            </w:r>
            <w:r w:rsidRPr="00D740B2">
              <w:rPr>
                <w:rFonts w:cs="Arial"/>
                <w:szCs w:val="24"/>
              </w:rPr>
              <w:t xml:space="preserve"> Primary School will help to address this demand and ensure so far as is reasonably possible that every child is provided with a school place in close proximity to their home</w:t>
            </w:r>
            <w:r>
              <w:rPr>
                <w:rFonts w:cs="Arial"/>
                <w:szCs w:val="24"/>
              </w:rPr>
              <w:t>.</w:t>
            </w:r>
          </w:p>
        </w:tc>
      </w:tr>
    </w:tbl>
    <w:p w:rsidR="00424C32" w:rsidRPr="00C96BA8" w:rsidRDefault="00A00BBB" w:rsidP="00424C32">
      <w:pPr>
        <w:pStyle w:val="N3"/>
        <w:numPr>
          <w:ilvl w:val="0"/>
          <w:numId w:val="0"/>
        </w:numPr>
        <w:ind w:left="340"/>
        <w:jc w:val="left"/>
        <w:rPr>
          <w:rFonts w:ascii="Arial" w:hAnsi="Arial" w:cs="Arial"/>
        </w:rPr>
      </w:pPr>
    </w:p>
    <w:p w:rsidR="00E2294A" w:rsidRDefault="00955CE6" w:rsidP="00424C32">
      <w:pPr>
        <w:rPr>
          <w:rFonts w:cs="Arial"/>
          <w:b/>
          <w:color w:val="000000"/>
          <w:szCs w:val="24"/>
          <w:lang w:eastAsia="en-GB"/>
        </w:rPr>
      </w:pPr>
      <w:r>
        <w:rPr>
          <w:rFonts w:cs="Arial"/>
          <w:b/>
          <w:color w:val="000000"/>
          <w:szCs w:val="24"/>
          <w:lang w:eastAsia="en-GB"/>
        </w:rPr>
        <w:t xml:space="preserve">9. </w:t>
      </w:r>
      <w:r w:rsidRPr="00354EA8">
        <w:rPr>
          <w:rFonts w:cs="Arial"/>
          <w:color w:val="000000"/>
          <w:szCs w:val="24"/>
          <w:lang w:eastAsia="en-GB"/>
        </w:rPr>
        <w:t xml:space="preserve"> </w:t>
      </w:r>
      <w:r w:rsidRPr="00354EA8">
        <w:rPr>
          <w:rFonts w:cs="Arial"/>
          <w:b/>
          <w:color w:val="000000"/>
          <w:szCs w:val="24"/>
          <w:lang w:eastAsia="en-GB"/>
        </w:rPr>
        <w:t>Expansion of successful and popular schools</w:t>
      </w:r>
    </w:p>
    <w:p w:rsidR="00E2294A" w:rsidRDefault="00A00BBB" w:rsidP="00424C32">
      <w:pPr>
        <w:rPr>
          <w:rFonts w:cs="Arial"/>
          <w:color w:val="000000"/>
          <w:szCs w:val="24"/>
          <w:lang w:eastAsia="en-GB"/>
        </w:rPr>
      </w:pPr>
    </w:p>
    <w:p w:rsidR="00424C32" w:rsidRPr="00354EA8" w:rsidRDefault="00955CE6" w:rsidP="004235A3">
      <w:pPr>
        <w:ind w:left="426"/>
        <w:rPr>
          <w:rFonts w:cs="Arial"/>
          <w:color w:val="000000"/>
          <w:szCs w:val="24"/>
          <w:lang w:eastAsia="en-GB"/>
        </w:rPr>
      </w:pPr>
      <w:r w:rsidRPr="00354EA8">
        <w:rPr>
          <w:rFonts w:cs="Arial"/>
          <w:color w:val="000000"/>
          <w:szCs w:val="24"/>
          <w:lang w:eastAsia="en-GB"/>
        </w:rPr>
        <w:t>Proposals must include a statement of whether the proposer considers that the presumption for the expansion of successful and popular schools should apply, and where the governing body consider the presumption applies evidence to support this.</w:t>
      </w:r>
      <w:r>
        <w:rPr>
          <w:rFonts w:cs="Arial"/>
          <w:color w:val="000000"/>
          <w:szCs w:val="24"/>
          <w:lang w:eastAsia="en-GB"/>
        </w:rPr>
        <w:t xml:space="preserve"> The effect of the proposal on the schools, academies and educational institutions within the area.</w:t>
      </w:r>
    </w:p>
    <w:p w:rsidR="00424C32" w:rsidRDefault="00A00BBB" w:rsidP="007D261F">
      <w:pPr>
        <w:rPr>
          <w:rFonts w:cs="Arial"/>
          <w:color w:val="000000"/>
          <w:sz w:val="21"/>
          <w:szCs w:val="21"/>
          <w:lang w:eastAsia="en-GB"/>
        </w:rPr>
      </w:pPr>
    </w:p>
    <w:tbl>
      <w:tblPr>
        <w:tblStyle w:val="TableGrid"/>
        <w:tblW w:w="0" w:type="auto"/>
        <w:tblInd w:w="250" w:type="dxa"/>
        <w:tblLook w:val="04A0" w:firstRow="1" w:lastRow="0" w:firstColumn="1" w:lastColumn="0" w:noHBand="0" w:noVBand="1"/>
      </w:tblPr>
      <w:tblGrid>
        <w:gridCol w:w="8386"/>
      </w:tblGrid>
      <w:tr w:rsidR="006D6424" w:rsidTr="00461112">
        <w:tc>
          <w:tcPr>
            <w:tcW w:w="8612" w:type="dxa"/>
          </w:tcPr>
          <w:p w:rsidR="00AF2A7C" w:rsidRDefault="00955CE6" w:rsidP="004E16CB">
            <w:pPr>
              <w:rPr>
                <w:lang w:eastAsia="en-US"/>
              </w:rPr>
            </w:pPr>
            <w:r w:rsidRPr="004404FA">
              <w:t xml:space="preserve">Balshaw Lane Primary School, Chorley, is an 'Outstanding' School which is currently experiencing a significant increase in demand for places, with 50 first place applications in 2016 against 40 places.  There is also a forecasted increasing demand for reception places in the Chorley area. Consultations have confirmed the support for the expansion of this school. </w:t>
            </w:r>
            <w:r w:rsidRPr="004404FA">
              <w:rPr>
                <w:lang w:eastAsia="en-US"/>
              </w:rPr>
              <w:t>No school expressed any concern about the expansion throughout the consultation process</w:t>
            </w:r>
            <w:r>
              <w:rPr>
                <w:lang w:eastAsia="en-US"/>
              </w:rPr>
              <w:t>. In fact a local school Head</w:t>
            </w:r>
            <w:r w:rsidRPr="004404FA">
              <w:rPr>
                <w:lang w:eastAsia="en-US"/>
              </w:rPr>
              <w:t xml:space="preserve">teacher supported the proposal. </w:t>
            </w:r>
          </w:p>
          <w:p w:rsidR="00632E1C" w:rsidRPr="004E16CB" w:rsidRDefault="00955CE6" w:rsidP="00632E1C">
            <w:pPr>
              <w:rPr>
                <w:rFonts w:cs="Arial"/>
                <w:szCs w:val="24"/>
                <w:lang w:eastAsia="en-US"/>
              </w:rPr>
            </w:pPr>
            <w:r w:rsidRPr="004E16CB">
              <w:rPr>
                <w:rFonts w:cs="Arial"/>
                <w:szCs w:val="24"/>
              </w:rPr>
              <w:t xml:space="preserve">Lancashire County Council does consider that the presumption for the expansion of this school should apply.  </w:t>
            </w:r>
            <w:r w:rsidRPr="004E16CB">
              <w:rPr>
                <w:rFonts w:cs="Arial"/>
                <w:szCs w:val="24"/>
                <w:lang w:eastAsia="en-US"/>
              </w:rPr>
              <w:t xml:space="preserve">Due to the increased demand for school places in the area it is considered that the proposed expansion will have no adverse effect on other schools, academies and educational institutions within the area.   </w:t>
            </w:r>
          </w:p>
          <w:p w:rsidR="004404FA" w:rsidRDefault="00A00BBB" w:rsidP="00632E1C">
            <w:pPr>
              <w:rPr>
                <w:rFonts w:cs="Arial"/>
                <w:color w:val="FF0000"/>
                <w:szCs w:val="24"/>
                <w:lang w:eastAsia="en-US"/>
              </w:rPr>
            </w:pPr>
          </w:p>
          <w:p w:rsidR="00AF2A7C" w:rsidRPr="00354EA8" w:rsidRDefault="00955CE6" w:rsidP="000D154A">
            <w:pPr>
              <w:rPr>
                <w:szCs w:val="24"/>
              </w:rPr>
            </w:pPr>
            <w:r w:rsidRPr="004404FA">
              <w:rPr>
                <w:rFonts w:cs="Arial"/>
                <w:szCs w:val="24"/>
                <w:lang w:eastAsia="en-US"/>
              </w:rPr>
              <w:t>In line with DfE Guidance, this proposal is to provide additional primary school places at a school which is 'Outstanding'</w:t>
            </w:r>
            <w:r>
              <w:rPr>
                <w:rFonts w:cs="Arial"/>
                <w:color w:val="FF0000"/>
                <w:szCs w:val="24"/>
                <w:lang w:eastAsia="en-US"/>
              </w:rPr>
              <w:t xml:space="preserve">. </w:t>
            </w:r>
          </w:p>
        </w:tc>
      </w:tr>
    </w:tbl>
    <w:p w:rsidR="00EE28D5" w:rsidRPr="00354EA8" w:rsidRDefault="00955CE6" w:rsidP="00EE28D5">
      <w:pPr>
        <w:pStyle w:val="H1"/>
        <w:jc w:val="left"/>
        <w:outlineLvl w:val="0"/>
        <w:rPr>
          <w:rFonts w:ascii="Arial" w:hAnsi="Arial" w:cs="Arial"/>
          <w:sz w:val="24"/>
          <w:szCs w:val="24"/>
        </w:rPr>
      </w:pPr>
      <w:r>
        <w:rPr>
          <w:rFonts w:ascii="Arial" w:hAnsi="Arial" w:cs="Arial"/>
          <w:sz w:val="24"/>
          <w:szCs w:val="24"/>
        </w:rPr>
        <w:t xml:space="preserve">Informal </w:t>
      </w:r>
      <w:r w:rsidRPr="00354EA8">
        <w:rPr>
          <w:rFonts w:ascii="Arial" w:hAnsi="Arial" w:cs="Arial"/>
          <w:sz w:val="24"/>
          <w:szCs w:val="24"/>
        </w:rPr>
        <w:t>Consultation</w:t>
      </w:r>
    </w:p>
    <w:p w:rsidR="00EE28D5" w:rsidRPr="00354EA8" w:rsidRDefault="00955CE6" w:rsidP="00672F9E">
      <w:pPr>
        <w:pStyle w:val="N1"/>
        <w:numPr>
          <w:ilvl w:val="0"/>
          <w:numId w:val="0"/>
        </w:numPr>
        <w:ind w:left="426" w:hanging="426"/>
        <w:jc w:val="left"/>
        <w:rPr>
          <w:rFonts w:ascii="Arial" w:hAnsi="Arial" w:cs="Arial"/>
          <w:sz w:val="24"/>
          <w:szCs w:val="24"/>
        </w:rPr>
      </w:pPr>
      <w:r w:rsidRPr="00354EA8">
        <w:rPr>
          <w:rFonts w:ascii="Arial" w:hAnsi="Arial" w:cs="Arial"/>
          <w:b/>
          <w:sz w:val="24"/>
          <w:szCs w:val="24"/>
        </w:rPr>
        <w:t>1</w:t>
      </w:r>
      <w:r>
        <w:rPr>
          <w:rFonts w:ascii="Arial" w:hAnsi="Arial" w:cs="Arial"/>
          <w:b/>
          <w:sz w:val="24"/>
          <w:szCs w:val="24"/>
        </w:rPr>
        <w:t>0</w:t>
      </w:r>
      <w:r>
        <w:rPr>
          <w:rFonts w:ascii="Arial" w:hAnsi="Arial" w:cs="Arial"/>
          <w:sz w:val="24"/>
          <w:szCs w:val="24"/>
        </w:rPr>
        <w:t xml:space="preserve">. </w:t>
      </w:r>
      <w:r w:rsidRPr="00354EA8">
        <w:rPr>
          <w:rFonts w:ascii="Arial" w:hAnsi="Arial" w:cs="Arial"/>
          <w:sz w:val="24"/>
          <w:szCs w:val="24"/>
        </w:rPr>
        <w:t xml:space="preserve">Evidence of the </w:t>
      </w:r>
      <w:r>
        <w:rPr>
          <w:rFonts w:ascii="Arial" w:hAnsi="Arial" w:cs="Arial"/>
          <w:sz w:val="24"/>
          <w:szCs w:val="24"/>
        </w:rPr>
        <w:t xml:space="preserve">informal </w:t>
      </w:r>
      <w:r w:rsidRPr="00354EA8">
        <w:rPr>
          <w:rFonts w:ascii="Arial" w:hAnsi="Arial" w:cs="Arial"/>
          <w:sz w:val="24"/>
          <w:szCs w:val="24"/>
        </w:rPr>
        <w:t>consultation before the proposals were published including—</w:t>
      </w:r>
    </w:p>
    <w:p w:rsidR="00EE28D5" w:rsidRPr="00354EA8" w:rsidRDefault="00955CE6" w:rsidP="00672F9E">
      <w:pPr>
        <w:pStyle w:val="N3"/>
        <w:numPr>
          <w:ilvl w:val="2"/>
          <w:numId w:val="11"/>
        </w:numPr>
        <w:tabs>
          <w:tab w:val="clear" w:pos="1800"/>
          <w:tab w:val="clear" w:pos="2160"/>
          <w:tab w:val="clear" w:pos="2520"/>
          <w:tab w:val="num" w:pos="426"/>
        </w:tabs>
        <w:ind w:left="426" w:hanging="426"/>
        <w:jc w:val="left"/>
        <w:rPr>
          <w:rFonts w:ascii="Arial" w:hAnsi="Arial" w:cs="Arial"/>
          <w:sz w:val="24"/>
          <w:szCs w:val="24"/>
        </w:rPr>
      </w:pPr>
      <w:r w:rsidRPr="00354EA8">
        <w:rPr>
          <w:rFonts w:ascii="Arial" w:hAnsi="Arial" w:cs="Arial"/>
          <w:sz w:val="24"/>
          <w:szCs w:val="24"/>
        </w:rPr>
        <w:t>a list of persons who were consulted;</w:t>
      </w:r>
    </w:p>
    <w:p w:rsidR="00EE28D5" w:rsidRPr="00354EA8" w:rsidRDefault="00955CE6" w:rsidP="00672F9E">
      <w:pPr>
        <w:pStyle w:val="N3"/>
        <w:tabs>
          <w:tab w:val="clear" w:pos="965"/>
          <w:tab w:val="clear" w:pos="1800"/>
          <w:tab w:val="clear" w:pos="2160"/>
          <w:tab w:val="clear" w:pos="2520"/>
          <w:tab w:val="num" w:pos="426"/>
          <w:tab w:val="num" w:pos="737"/>
          <w:tab w:val="num" w:pos="1134"/>
        </w:tabs>
        <w:ind w:left="737" w:hanging="709"/>
        <w:jc w:val="left"/>
        <w:rPr>
          <w:rFonts w:ascii="Arial" w:hAnsi="Arial" w:cs="Arial"/>
          <w:sz w:val="24"/>
          <w:szCs w:val="24"/>
        </w:rPr>
      </w:pPr>
      <w:r w:rsidRPr="00354EA8">
        <w:rPr>
          <w:rFonts w:ascii="Arial" w:hAnsi="Arial" w:cs="Arial"/>
          <w:sz w:val="24"/>
          <w:szCs w:val="24"/>
        </w:rPr>
        <w:t>minutes of all public consultation meetings;</w:t>
      </w:r>
    </w:p>
    <w:p w:rsidR="00EE28D5" w:rsidRPr="00354EA8" w:rsidRDefault="00955CE6" w:rsidP="00672F9E">
      <w:pPr>
        <w:pStyle w:val="N3"/>
        <w:tabs>
          <w:tab w:val="clear" w:pos="965"/>
          <w:tab w:val="clear" w:pos="1800"/>
          <w:tab w:val="clear" w:pos="2160"/>
          <w:tab w:val="clear" w:pos="2520"/>
          <w:tab w:val="num" w:pos="426"/>
          <w:tab w:val="num" w:pos="737"/>
          <w:tab w:val="num" w:pos="1134"/>
        </w:tabs>
        <w:ind w:left="737" w:hanging="709"/>
        <w:jc w:val="left"/>
        <w:rPr>
          <w:rFonts w:ascii="Arial" w:hAnsi="Arial" w:cs="Arial"/>
          <w:sz w:val="24"/>
          <w:szCs w:val="24"/>
        </w:rPr>
      </w:pPr>
      <w:r w:rsidRPr="00354EA8">
        <w:rPr>
          <w:rFonts w:ascii="Arial" w:hAnsi="Arial" w:cs="Arial"/>
          <w:sz w:val="24"/>
          <w:szCs w:val="24"/>
        </w:rPr>
        <w:t>the views of the persons consulted;</w:t>
      </w:r>
    </w:p>
    <w:p w:rsidR="00EE28D5" w:rsidRPr="00354EA8" w:rsidRDefault="00955CE6" w:rsidP="00672F9E">
      <w:pPr>
        <w:pStyle w:val="N3"/>
        <w:tabs>
          <w:tab w:val="clear" w:pos="965"/>
          <w:tab w:val="clear" w:pos="1800"/>
          <w:tab w:val="clear" w:pos="2160"/>
          <w:tab w:val="clear" w:pos="2520"/>
          <w:tab w:val="num" w:pos="426"/>
          <w:tab w:val="num" w:pos="1134"/>
        </w:tabs>
        <w:ind w:left="426" w:hanging="398"/>
        <w:jc w:val="left"/>
        <w:rPr>
          <w:rFonts w:ascii="Arial" w:hAnsi="Arial" w:cs="Arial"/>
          <w:sz w:val="24"/>
          <w:szCs w:val="24"/>
        </w:rPr>
      </w:pPr>
      <w:r w:rsidRPr="00354EA8">
        <w:rPr>
          <w:rFonts w:ascii="Arial" w:hAnsi="Arial" w:cs="Arial"/>
          <w:sz w:val="24"/>
          <w:szCs w:val="24"/>
        </w:rPr>
        <w:t>a statement to the effect that all applicable statutory requirements in relation to the proposals to consult were complied with; and</w:t>
      </w:r>
    </w:p>
    <w:p w:rsidR="00600988" w:rsidRPr="00600988" w:rsidRDefault="00955CE6" w:rsidP="00600988">
      <w:pPr>
        <w:pStyle w:val="N3"/>
        <w:tabs>
          <w:tab w:val="clear" w:pos="965"/>
          <w:tab w:val="clear" w:pos="1800"/>
          <w:tab w:val="clear" w:pos="2160"/>
          <w:tab w:val="clear" w:pos="2520"/>
          <w:tab w:val="num" w:pos="426"/>
          <w:tab w:val="num" w:pos="1134"/>
        </w:tabs>
        <w:ind w:left="426" w:hanging="398"/>
        <w:jc w:val="left"/>
        <w:rPr>
          <w:rFonts w:ascii="Arial" w:hAnsi="Arial" w:cs="Arial"/>
          <w:sz w:val="24"/>
          <w:szCs w:val="24"/>
        </w:rPr>
      </w:pPr>
      <w:r w:rsidRPr="00354EA8">
        <w:rPr>
          <w:rFonts w:ascii="Arial" w:hAnsi="Arial" w:cs="Arial"/>
          <w:sz w:val="24"/>
          <w:szCs w:val="24"/>
        </w:rPr>
        <w:t>copies of all consultation documents and a statement on how these documents were made available.</w:t>
      </w:r>
    </w:p>
    <w:tbl>
      <w:tblPr>
        <w:tblStyle w:val="TableGrid"/>
        <w:tblpPr w:leftFromText="180" w:rightFromText="180" w:vertAnchor="text" w:horzAnchor="margin" w:tblpY="841"/>
        <w:tblW w:w="0" w:type="auto"/>
        <w:tblLook w:val="04A0" w:firstRow="1" w:lastRow="0" w:firstColumn="1" w:lastColumn="0" w:noHBand="0" w:noVBand="1"/>
      </w:tblPr>
      <w:tblGrid>
        <w:gridCol w:w="8352"/>
      </w:tblGrid>
      <w:tr w:rsidR="006D6424" w:rsidTr="00600988">
        <w:tc>
          <w:tcPr>
            <w:tcW w:w="8352" w:type="dxa"/>
          </w:tcPr>
          <w:p w:rsidR="000264AF" w:rsidRPr="000264AF" w:rsidRDefault="00955CE6" w:rsidP="00600988">
            <w:pPr>
              <w:pStyle w:val="Heading1"/>
              <w:spacing w:before="0" w:line="220" w:lineRule="atLeast"/>
              <w:jc w:val="left"/>
              <w:outlineLvl w:val="0"/>
              <w:rPr>
                <w:b w:val="0"/>
                <w:szCs w:val="24"/>
              </w:rPr>
            </w:pPr>
            <w:r w:rsidRPr="000264AF">
              <w:rPr>
                <w:rFonts w:cs="Arial"/>
                <w:b w:val="0"/>
                <w:szCs w:val="24"/>
              </w:rPr>
              <w:t>Although there is no longer a statutory informal consultation period, D</w:t>
            </w:r>
            <w:r>
              <w:rPr>
                <w:rFonts w:cs="Arial"/>
                <w:b w:val="0"/>
                <w:szCs w:val="24"/>
              </w:rPr>
              <w:t xml:space="preserve">epartment for Education Guidance: </w:t>
            </w:r>
            <w:r w:rsidRPr="000264AF">
              <w:rPr>
                <w:rFonts w:cs="Arial"/>
                <w:b w:val="0"/>
                <w:szCs w:val="24"/>
              </w:rPr>
              <w:t xml:space="preserve">' Making Prescribed Alterations to Maintained Schools' </w:t>
            </w:r>
            <w:r>
              <w:rPr>
                <w:rFonts w:cs="Arial"/>
                <w:b w:val="0"/>
                <w:szCs w:val="24"/>
              </w:rPr>
              <w:t>advis</w:t>
            </w:r>
            <w:r w:rsidRPr="000264AF">
              <w:rPr>
                <w:rFonts w:cs="Arial"/>
                <w:b w:val="0"/>
                <w:szCs w:val="24"/>
              </w:rPr>
              <w:t xml:space="preserve">es a strong expectation that the LA will consult interested parties in developing their proposal prior to publication, as part of their duty under public law to act rationally and take into account all relevant considerations.  </w:t>
            </w:r>
            <w:r>
              <w:rPr>
                <w:rFonts w:cs="Arial"/>
                <w:b w:val="0"/>
                <w:szCs w:val="24"/>
              </w:rPr>
              <w:t xml:space="preserve">Therefore, Lancashire County Council has under taken an informal consultation. </w:t>
            </w:r>
          </w:p>
          <w:p w:rsidR="00600988" w:rsidRPr="00354EA8" w:rsidRDefault="00955CE6" w:rsidP="00600988">
            <w:pPr>
              <w:pStyle w:val="Heading1"/>
              <w:spacing w:before="0" w:line="220" w:lineRule="atLeast"/>
              <w:jc w:val="left"/>
              <w:outlineLvl w:val="0"/>
              <w:rPr>
                <w:rFonts w:cs="Arial"/>
                <w:b w:val="0"/>
                <w:color w:val="FF0000"/>
                <w:szCs w:val="24"/>
              </w:rPr>
            </w:pPr>
            <w:r w:rsidRPr="00A7322C">
              <w:rPr>
                <w:b w:val="0"/>
                <w:szCs w:val="24"/>
              </w:rPr>
              <w:t>The</w:t>
            </w:r>
            <w:r w:rsidRPr="00A7322C">
              <w:rPr>
                <w:rFonts w:cs="Arial"/>
                <w:b w:val="0"/>
                <w:szCs w:val="24"/>
              </w:rPr>
              <w:t xml:space="preserve"> </w:t>
            </w:r>
            <w:r>
              <w:rPr>
                <w:rFonts w:cs="Arial"/>
                <w:b w:val="0"/>
                <w:szCs w:val="24"/>
              </w:rPr>
              <w:t xml:space="preserve">informal </w:t>
            </w:r>
            <w:r w:rsidRPr="00A7322C">
              <w:rPr>
                <w:rFonts w:cs="Arial"/>
                <w:b w:val="0"/>
                <w:szCs w:val="24"/>
              </w:rPr>
              <w:t>consultation document was widely circulated to staff, governors, parents/guardians and pupils of the school subject to the proposals.  Headteachers and governors of other local schools in Lancashire were all consulted as were local elected members.  A full list of consultees is detailed on page 8 of the consultation document which forms an integral element to these complete proposals.</w:t>
            </w:r>
          </w:p>
          <w:p w:rsidR="00600988" w:rsidRPr="00A7322C" w:rsidRDefault="00955CE6" w:rsidP="00600988">
            <w:pPr>
              <w:pStyle w:val="Heading1"/>
              <w:spacing w:line="220" w:lineRule="atLeast"/>
              <w:jc w:val="left"/>
              <w:outlineLvl w:val="0"/>
              <w:rPr>
                <w:szCs w:val="24"/>
              </w:rPr>
            </w:pPr>
            <w:r w:rsidRPr="00A7322C">
              <w:rPr>
                <w:rFonts w:cs="Arial"/>
                <w:b w:val="0"/>
                <w:szCs w:val="24"/>
              </w:rPr>
              <w:t>An appointment led event, rather than a public meeting, was held between 3pm and 8pm on Thursday 16</w:t>
            </w:r>
            <w:r w:rsidRPr="00A7322C">
              <w:rPr>
                <w:rFonts w:cs="Arial"/>
                <w:b w:val="0"/>
                <w:szCs w:val="24"/>
                <w:vertAlign w:val="superscript"/>
              </w:rPr>
              <w:t>th</w:t>
            </w:r>
            <w:r w:rsidRPr="00A7322C">
              <w:rPr>
                <w:rFonts w:cs="Arial"/>
                <w:b w:val="0"/>
                <w:szCs w:val="24"/>
              </w:rPr>
              <w:t xml:space="preserve"> June 2016 at Balshaw Lane Primary School.  This format of meeting is preferred as it allows the authority to manage the process effectively, minimise waiting times and ensure that appropriate officers are available to offer any interested parties, either individually or in small groups, advice and guidance to enable them to gain a better understanding on all of the aspects of the proposals.</w:t>
            </w:r>
          </w:p>
          <w:p w:rsidR="00600988" w:rsidRPr="00A7322C" w:rsidRDefault="00955CE6" w:rsidP="00600988">
            <w:pPr>
              <w:jc w:val="left"/>
              <w:rPr>
                <w:rFonts w:cs="Arial"/>
                <w:szCs w:val="24"/>
              </w:rPr>
            </w:pPr>
            <w:r w:rsidRPr="00A7322C">
              <w:rPr>
                <w:rFonts w:cs="Arial"/>
                <w:szCs w:val="24"/>
              </w:rPr>
              <w:t xml:space="preserve">LCC officers met with the Headteacher in the run up to consulting on these proposals.  The Headteacher and Chair of Governors then discussed this at subsequent Governing Body meetings and the governors were reported to be in support of the proposals.  </w:t>
            </w:r>
          </w:p>
          <w:p w:rsidR="00600988" w:rsidRPr="00354EA8" w:rsidRDefault="00A00BBB" w:rsidP="00600988"/>
          <w:p w:rsidR="00600988" w:rsidRPr="00A7322C" w:rsidRDefault="00955CE6" w:rsidP="00600988">
            <w:pPr>
              <w:pStyle w:val="N2"/>
              <w:numPr>
                <w:ilvl w:val="0"/>
                <w:numId w:val="0"/>
              </w:numPr>
              <w:jc w:val="left"/>
              <w:rPr>
                <w:rFonts w:ascii="Arial" w:hAnsi="Arial" w:cs="Arial"/>
                <w:sz w:val="24"/>
                <w:szCs w:val="24"/>
              </w:rPr>
            </w:pPr>
            <w:r w:rsidRPr="00A7322C">
              <w:rPr>
                <w:rFonts w:ascii="Arial" w:hAnsi="Arial" w:cs="Arial"/>
                <w:sz w:val="24"/>
                <w:szCs w:val="24"/>
              </w:rPr>
              <w:t xml:space="preserve">A children's consultation was undertaken by the school, in which pupils of the school were asked to express their opinion on the proposal. </w:t>
            </w:r>
            <w:r w:rsidRPr="00354EA8">
              <w:rPr>
                <w:rFonts w:ascii="Arial" w:hAnsi="Arial" w:cs="Arial"/>
                <w:color w:val="FF0000"/>
                <w:sz w:val="24"/>
                <w:szCs w:val="24"/>
              </w:rPr>
              <w:br/>
            </w:r>
            <w:r w:rsidRPr="00445F10">
              <w:rPr>
                <w:rFonts w:ascii="Arial" w:hAnsi="Arial" w:cs="Arial"/>
                <w:color w:val="FF0000"/>
                <w:sz w:val="24"/>
                <w:szCs w:val="24"/>
              </w:rPr>
              <w:br/>
            </w:r>
            <w:r w:rsidRPr="00A7322C">
              <w:rPr>
                <w:rFonts w:ascii="Arial" w:hAnsi="Arial" w:cs="Arial"/>
                <w:sz w:val="24"/>
                <w:szCs w:val="24"/>
              </w:rPr>
              <w:t xml:space="preserve">The views from the meetings, the written responses to the </w:t>
            </w:r>
            <w:r>
              <w:rPr>
                <w:rFonts w:ascii="Arial" w:hAnsi="Arial" w:cs="Arial"/>
                <w:sz w:val="24"/>
                <w:szCs w:val="24"/>
              </w:rPr>
              <w:t xml:space="preserve">informal </w:t>
            </w:r>
            <w:r w:rsidRPr="00A7322C">
              <w:rPr>
                <w:rFonts w:ascii="Arial" w:hAnsi="Arial" w:cs="Arial"/>
                <w:sz w:val="24"/>
                <w:szCs w:val="24"/>
              </w:rPr>
              <w:t xml:space="preserve">consultations, and the children's consultation are detailed and analysed in the report to the Cabinet Member for Children, Young People and Schools that was considered </w:t>
            </w:r>
            <w:r w:rsidRPr="001A45AF">
              <w:rPr>
                <w:rFonts w:ascii="Arial" w:hAnsi="Arial" w:cs="Arial"/>
                <w:sz w:val="24"/>
                <w:szCs w:val="24"/>
              </w:rPr>
              <w:t>on 14</w:t>
            </w:r>
            <w:r w:rsidRPr="001A45AF">
              <w:rPr>
                <w:rFonts w:ascii="Arial" w:hAnsi="Arial" w:cs="Arial"/>
                <w:sz w:val="24"/>
                <w:szCs w:val="24"/>
                <w:vertAlign w:val="superscript"/>
              </w:rPr>
              <w:t>th</w:t>
            </w:r>
            <w:r w:rsidRPr="001A45AF">
              <w:rPr>
                <w:rFonts w:ascii="Arial" w:hAnsi="Arial" w:cs="Arial"/>
                <w:sz w:val="24"/>
                <w:szCs w:val="24"/>
              </w:rPr>
              <w:t xml:space="preserve"> September 2016. </w:t>
            </w:r>
            <w:r w:rsidRPr="00A7322C">
              <w:rPr>
                <w:rFonts w:ascii="Arial" w:hAnsi="Arial" w:cs="Arial"/>
                <w:sz w:val="24"/>
                <w:szCs w:val="24"/>
              </w:rPr>
              <w:t xml:space="preserve">This forms an integral element to these complete proposals.  </w:t>
            </w:r>
          </w:p>
          <w:p w:rsidR="00600988" w:rsidRPr="00354EA8" w:rsidRDefault="00955CE6" w:rsidP="00600988">
            <w:pPr>
              <w:pStyle w:val="ListParagraph"/>
              <w:ind w:left="0"/>
              <w:rPr>
                <w:rFonts w:cs="Arial"/>
                <w:color w:val="FF0000"/>
                <w:szCs w:val="24"/>
              </w:rPr>
            </w:pPr>
            <w:r w:rsidRPr="00354EA8">
              <w:rPr>
                <w:rFonts w:cs="Arial"/>
                <w:color w:val="FF0000"/>
                <w:szCs w:val="24"/>
              </w:rPr>
              <w:t xml:space="preserve"> </w:t>
            </w:r>
          </w:p>
          <w:p w:rsidR="000264AF" w:rsidRPr="000264AF" w:rsidRDefault="00955CE6" w:rsidP="00600988">
            <w:pPr>
              <w:spacing w:line="220" w:lineRule="atLeast"/>
              <w:jc w:val="left"/>
              <w:rPr>
                <w:rFonts w:cs="Arial"/>
                <w:color w:val="0070C0"/>
                <w:szCs w:val="24"/>
                <w:u w:val="single"/>
              </w:rPr>
            </w:pPr>
            <w:r>
              <w:rPr>
                <w:rFonts w:cs="Arial"/>
                <w:szCs w:val="24"/>
              </w:rPr>
              <w:t>Informal c</w:t>
            </w:r>
            <w:r w:rsidRPr="004404FA">
              <w:rPr>
                <w:rFonts w:cs="Arial"/>
                <w:szCs w:val="24"/>
              </w:rPr>
              <w:t xml:space="preserve">onsultation documents were widely circulated in hard copy and were made available on the following website via the heading: 'School Organisation Reviews' at: </w:t>
            </w:r>
            <w:hyperlink r:id="rId8" w:history="1">
              <w:r w:rsidRPr="000264AF">
                <w:rPr>
                  <w:rStyle w:val="Hyperlink"/>
                  <w:rFonts w:cs="Arial"/>
                  <w:color w:val="0070C0"/>
                  <w:szCs w:val="24"/>
                  <w:u w:val="single"/>
                </w:rPr>
                <w:t>http://www.lancashire.gov.uk/children-education-families/schools</w:t>
              </w:r>
            </w:hyperlink>
            <w:r w:rsidRPr="000264AF">
              <w:rPr>
                <w:rFonts w:cs="Arial"/>
                <w:color w:val="0070C0"/>
                <w:szCs w:val="24"/>
                <w:u w:val="single"/>
              </w:rPr>
              <w:t>.</w:t>
            </w:r>
          </w:p>
          <w:p w:rsidR="00600988" w:rsidRPr="00354EA8" w:rsidRDefault="00A00BBB" w:rsidP="00600988">
            <w:pPr>
              <w:spacing w:line="220" w:lineRule="atLeast"/>
              <w:rPr>
                <w:rFonts w:cs="Arial"/>
                <w:color w:val="FF0000"/>
                <w:szCs w:val="24"/>
                <w:u w:val="single"/>
              </w:rPr>
            </w:pPr>
          </w:p>
          <w:p w:rsidR="00600988" w:rsidRPr="00A7322C" w:rsidRDefault="00955CE6" w:rsidP="00600988">
            <w:pPr>
              <w:jc w:val="left"/>
              <w:rPr>
                <w:rFonts w:cs="Arial"/>
                <w:szCs w:val="24"/>
              </w:rPr>
            </w:pPr>
            <w:r w:rsidRPr="00A7322C">
              <w:rPr>
                <w:rFonts w:cs="Arial"/>
                <w:szCs w:val="24"/>
              </w:rPr>
              <w:t>This website has been updated and now allows access to the public notice and complete proposal documentation for these proposals.</w:t>
            </w:r>
          </w:p>
          <w:p w:rsidR="00600988" w:rsidRPr="00354EA8" w:rsidRDefault="00A00BBB" w:rsidP="00600988">
            <w:pPr>
              <w:jc w:val="left"/>
              <w:rPr>
                <w:color w:val="FF0000"/>
                <w:szCs w:val="24"/>
                <w:u w:val="single"/>
              </w:rPr>
            </w:pPr>
          </w:p>
          <w:p w:rsidR="00600988" w:rsidRPr="000264AF" w:rsidRDefault="00955CE6" w:rsidP="00AB7658">
            <w:pPr>
              <w:pStyle w:val="N2"/>
              <w:numPr>
                <w:ilvl w:val="0"/>
                <w:numId w:val="0"/>
              </w:numPr>
              <w:spacing w:line="240" w:lineRule="auto"/>
              <w:ind w:hanging="142"/>
              <w:jc w:val="left"/>
              <w:rPr>
                <w:rFonts w:ascii="Arial" w:hAnsi="Arial" w:cs="Arial"/>
                <w:sz w:val="24"/>
                <w:szCs w:val="24"/>
              </w:rPr>
            </w:pPr>
            <w:r w:rsidRPr="00354EA8">
              <w:rPr>
                <w:rFonts w:ascii="Arial" w:hAnsi="Arial" w:cs="Arial"/>
                <w:color w:val="FF0000"/>
                <w:sz w:val="24"/>
                <w:szCs w:val="24"/>
              </w:rPr>
              <w:t xml:space="preserve">  </w:t>
            </w:r>
            <w:r w:rsidRPr="00A7322C">
              <w:rPr>
                <w:rFonts w:ascii="Arial" w:hAnsi="Arial" w:cs="Arial"/>
                <w:sz w:val="24"/>
                <w:szCs w:val="24"/>
              </w:rPr>
              <w:t>Copies of the consultation booklet were put on deposit at the school, local libraries and town halls.  Additional hard copies were available from County Hall.</w:t>
            </w:r>
            <w:r w:rsidRPr="000264AF">
              <w:rPr>
                <w:rFonts w:ascii="Arial" w:hAnsi="Arial" w:cs="Arial"/>
                <w:sz w:val="24"/>
                <w:szCs w:val="24"/>
              </w:rPr>
              <w:t xml:space="preserve">  </w:t>
            </w:r>
          </w:p>
        </w:tc>
      </w:tr>
    </w:tbl>
    <w:p w:rsidR="00EE28D5" w:rsidRPr="00354EA8" w:rsidRDefault="00955CE6" w:rsidP="00697FC5">
      <w:pPr>
        <w:pStyle w:val="H1"/>
        <w:jc w:val="left"/>
        <w:outlineLvl w:val="0"/>
        <w:rPr>
          <w:rFonts w:ascii="Arial" w:hAnsi="Arial" w:cs="Arial"/>
          <w:sz w:val="24"/>
          <w:szCs w:val="24"/>
        </w:rPr>
      </w:pPr>
      <w:r w:rsidRPr="00354EA8">
        <w:rPr>
          <w:rFonts w:ascii="Arial" w:hAnsi="Arial" w:cs="Arial"/>
          <w:sz w:val="24"/>
          <w:szCs w:val="24"/>
        </w:rPr>
        <w:t>Project costs</w:t>
      </w:r>
    </w:p>
    <w:p w:rsidR="00EE28D5" w:rsidRPr="00354EA8" w:rsidRDefault="00955CE6" w:rsidP="00672F9E">
      <w:pPr>
        <w:pStyle w:val="N1"/>
        <w:numPr>
          <w:ilvl w:val="0"/>
          <w:numId w:val="0"/>
        </w:numPr>
        <w:ind w:left="426" w:hanging="426"/>
        <w:jc w:val="left"/>
        <w:rPr>
          <w:rFonts w:ascii="Arial" w:hAnsi="Arial" w:cs="Arial"/>
          <w:sz w:val="24"/>
          <w:szCs w:val="24"/>
        </w:rPr>
      </w:pPr>
      <w:r w:rsidRPr="00354EA8">
        <w:rPr>
          <w:rFonts w:ascii="Arial" w:hAnsi="Arial" w:cs="Arial"/>
          <w:b/>
          <w:sz w:val="24"/>
          <w:szCs w:val="24"/>
        </w:rPr>
        <w:t>1</w:t>
      </w:r>
      <w:r>
        <w:rPr>
          <w:rFonts w:ascii="Arial" w:hAnsi="Arial" w:cs="Arial"/>
          <w:b/>
          <w:sz w:val="24"/>
          <w:szCs w:val="24"/>
        </w:rPr>
        <w:t>1</w:t>
      </w:r>
      <w:r w:rsidRPr="00354EA8">
        <w:rPr>
          <w:rFonts w:ascii="Arial" w:hAnsi="Arial" w:cs="Arial"/>
          <w:sz w:val="24"/>
          <w:szCs w:val="24"/>
        </w:rPr>
        <w:t xml:space="preserve">.  A statement of the estimated </w:t>
      </w:r>
      <w:r>
        <w:rPr>
          <w:rFonts w:ascii="Arial" w:hAnsi="Arial" w:cs="Arial"/>
          <w:sz w:val="24"/>
          <w:szCs w:val="24"/>
        </w:rPr>
        <w:t xml:space="preserve">project </w:t>
      </w:r>
      <w:r w:rsidRPr="00354EA8">
        <w:rPr>
          <w:rFonts w:ascii="Arial" w:hAnsi="Arial" w:cs="Arial"/>
          <w:sz w:val="24"/>
          <w:szCs w:val="24"/>
        </w:rPr>
        <w:t>cost</w:t>
      </w:r>
      <w:r>
        <w:rPr>
          <w:rFonts w:ascii="Arial" w:hAnsi="Arial" w:cs="Arial"/>
          <w:sz w:val="24"/>
          <w:szCs w:val="24"/>
        </w:rPr>
        <w:t>s</w:t>
      </w:r>
      <w:r w:rsidRPr="00354EA8">
        <w:rPr>
          <w:rFonts w:ascii="Arial" w:hAnsi="Arial" w:cs="Arial"/>
          <w:sz w:val="24"/>
          <w:szCs w:val="24"/>
        </w:rPr>
        <w:t xml:space="preserve"> of the proposals </w:t>
      </w:r>
      <w:r>
        <w:rPr>
          <w:rFonts w:ascii="Arial" w:hAnsi="Arial" w:cs="Arial"/>
          <w:sz w:val="24"/>
          <w:szCs w:val="24"/>
        </w:rPr>
        <w:t xml:space="preserve">and an indication of how these will be met, including how long-term value for money will be achieved.  </w:t>
      </w:r>
    </w:p>
    <w:p w:rsidR="00EA4CA8" w:rsidRPr="00EA4CA8" w:rsidRDefault="00A00BBB" w:rsidP="00EA4CA8">
      <w:pPr>
        <w:pStyle w:val="N2"/>
        <w:numPr>
          <w:ilvl w:val="0"/>
          <w:numId w:val="0"/>
        </w:numPr>
        <w:ind w:left="1440"/>
      </w:pPr>
    </w:p>
    <w:tbl>
      <w:tblPr>
        <w:tblStyle w:val="TableGrid"/>
        <w:tblW w:w="0" w:type="auto"/>
        <w:tblInd w:w="360" w:type="dxa"/>
        <w:tblLook w:val="04A0" w:firstRow="1" w:lastRow="0" w:firstColumn="1" w:lastColumn="0" w:noHBand="0" w:noVBand="1"/>
      </w:tblPr>
      <w:tblGrid>
        <w:gridCol w:w="8276"/>
      </w:tblGrid>
      <w:tr w:rsidR="006D6424" w:rsidTr="00EA4CA8">
        <w:tc>
          <w:tcPr>
            <w:tcW w:w="8862" w:type="dxa"/>
          </w:tcPr>
          <w:p w:rsidR="00AB29A9" w:rsidRPr="00AB29A9" w:rsidRDefault="00955CE6" w:rsidP="000D154A">
            <w:pPr>
              <w:widowControl/>
              <w:overflowPunct/>
              <w:autoSpaceDE/>
              <w:autoSpaceDN/>
              <w:adjustRightInd/>
              <w:textAlignment w:val="auto"/>
              <w:rPr>
                <w:rFonts w:cs="Arial"/>
                <w:szCs w:val="24"/>
              </w:rPr>
            </w:pPr>
            <w:r w:rsidRPr="003C032B">
              <w:rPr>
                <w:rFonts w:cs="Arial"/>
                <w:szCs w:val="24"/>
              </w:rPr>
              <w:t xml:space="preserve">It is proposed to fund the school expansion to 2 form entry by funding from school reserves, because </w:t>
            </w:r>
            <w:r>
              <w:rPr>
                <w:rFonts w:cs="Arial"/>
                <w:szCs w:val="24"/>
              </w:rPr>
              <w:t xml:space="preserve">the school </w:t>
            </w:r>
            <w:r w:rsidRPr="003C032B">
              <w:rPr>
                <w:rFonts w:cs="Arial"/>
                <w:szCs w:val="24"/>
              </w:rPr>
              <w:t xml:space="preserve">wish to provide an intervention room within the development, and additional funds </w:t>
            </w:r>
            <w:r>
              <w:rPr>
                <w:rFonts w:cs="Arial"/>
                <w:szCs w:val="24"/>
              </w:rPr>
              <w:t xml:space="preserve">will be made available </w:t>
            </w:r>
            <w:r w:rsidRPr="003C032B">
              <w:rPr>
                <w:rFonts w:cs="Arial"/>
                <w:szCs w:val="24"/>
              </w:rPr>
              <w:t xml:space="preserve">from the three years Basic Need allocation as set out in the Capital Investment Strategy for Schools 2015/16 to 17/18. </w:t>
            </w:r>
          </w:p>
        </w:tc>
      </w:tr>
    </w:tbl>
    <w:p w:rsidR="00EE28D5" w:rsidRDefault="00A00BBB" w:rsidP="00EE28D5">
      <w:pPr>
        <w:pStyle w:val="N2"/>
        <w:numPr>
          <w:ilvl w:val="0"/>
          <w:numId w:val="0"/>
        </w:numPr>
        <w:ind w:left="360"/>
        <w:jc w:val="left"/>
        <w:rPr>
          <w:lang w:eastAsia="en-GB"/>
        </w:rPr>
      </w:pPr>
    </w:p>
    <w:p w:rsidR="00EE28D5" w:rsidRPr="00354EA8" w:rsidRDefault="00955CE6" w:rsidP="00672F9E">
      <w:pPr>
        <w:pStyle w:val="N1"/>
        <w:numPr>
          <w:ilvl w:val="0"/>
          <w:numId w:val="0"/>
        </w:numPr>
        <w:ind w:left="426" w:hanging="426"/>
        <w:jc w:val="left"/>
        <w:rPr>
          <w:rFonts w:ascii="Arial" w:hAnsi="Arial" w:cs="Arial"/>
          <w:sz w:val="24"/>
          <w:szCs w:val="24"/>
        </w:rPr>
      </w:pPr>
      <w:r w:rsidRPr="00697FC5">
        <w:rPr>
          <w:rFonts w:ascii="Arial" w:hAnsi="Arial" w:cs="Arial"/>
          <w:b/>
          <w:sz w:val="24"/>
        </w:rPr>
        <w:t>1</w:t>
      </w:r>
      <w:r>
        <w:rPr>
          <w:rFonts w:ascii="Arial" w:hAnsi="Arial" w:cs="Arial"/>
          <w:b/>
          <w:sz w:val="24"/>
        </w:rPr>
        <w:t>2</w:t>
      </w:r>
      <w:r w:rsidRPr="00697FC5">
        <w:rPr>
          <w:rFonts w:ascii="Arial" w:hAnsi="Arial" w:cs="Arial"/>
          <w:sz w:val="24"/>
        </w:rPr>
        <w:t>.  </w:t>
      </w:r>
      <w:r w:rsidRPr="00354EA8">
        <w:rPr>
          <w:rFonts w:ascii="Arial" w:hAnsi="Arial" w:cs="Arial"/>
          <w:sz w:val="24"/>
          <w:szCs w:val="24"/>
        </w:rPr>
        <w:t>A copy of confirmation from the Secretary of State, local education authority and the Education Funding Agency (as the case may be) that funds will be made available (including costs to cover any necessary site purchase).</w:t>
      </w:r>
    </w:p>
    <w:p w:rsidR="00EA4CA8" w:rsidRPr="00EA4CA8" w:rsidRDefault="00A00BBB" w:rsidP="00EA4CA8">
      <w:pPr>
        <w:pStyle w:val="N2"/>
        <w:numPr>
          <w:ilvl w:val="0"/>
          <w:numId w:val="0"/>
        </w:numPr>
        <w:ind w:left="1440"/>
      </w:pPr>
    </w:p>
    <w:tbl>
      <w:tblPr>
        <w:tblStyle w:val="TableGrid"/>
        <w:tblW w:w="0" w:type="auto"/>
        <w:tblInd w:w="392" w:type="dxa"/>
        <w:tblLook w:val="04A0" w:firstRow="1" w:lastRow="0" w:firstColumn="1" w:lastColumn="0" w:noHBand="0" w:noVBand="1"/>
      </w:tblPr>
      <w:tblGrid>
        <w:gridCol w:w="8244"/>
      </w:tblGrid>
      <w:tr w:rsidR="006D6424" w:rsidTr="00EA4CA8">
        <w:tc>
          <w:tcPr>
            <w:tcW w:w="8470" w:type="dxa"/>
          </w:tcPr>
          <w:p w:rsidR="00B7757D" w:rsidRDefault="00955CE6" w:rsidP="000D154A">
            <w:pPr>
              <w:widowControl/>
              <w:overflowPunct/>
              <w:autoSpaceDE/>
              <w:autoSpaceDN/>
              <w:adjustRightInd/>
              <w:textAlignment w:val="auto"/>
            </w:pPr>
            <w:r w:rsidRPr="00B7757D">
              <w:rPr>
                <w:rFonts w:cs="Arial"/>
                <w:szCs w:val="24"/>
                <w:lang w:eastAsia="en-US"/>
              </w:rPr>
              <w:t xml:space="preserve">The authority can confirm that funds are available and have been identified to be used for the purposes of this project, subject to final determination of the proposal at the end of the representation period.  </w:t>
            </w:r>
          </w:p>
        </w:tc>
      </w:tr>
    </w:tbl>
    <w:p w:rsidR="00F229BD" w:rsidRDefault="00A00BBB" w:rsidP="00256CC8">
      <w:pPr>
        <w:pStyle w:val="H1"/>
        <w:jc w:val="left"/>
        <w:outlineLvl w:val="0"/>
      </w:pPr>
    </w:p>
    <w:sectPr w:rsidR="00F229BD" w:rsidSect="00C92ADD">
      <w:headerReference w:type="default" r:id="rId9"/>
      <w:footerReference w:type="default" r:id="rId10"/>
      <w:pgSz w:w="12240" w:h="15840" w:code="1"/>
      <w:pgMar w:top="1440" w:right="1797" w:bottom="1440" w:left="1797" w:header="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7D" w:rsidRDefault="00955CE6">
      <w:r>
        <w:separator/>
      </w:r>
    </w:p>
  </w:endnote>
  <w:endnote w:type="continuationSeparator" w:id="0">
    <w:p w:rsidR="00216D7D" w:rsidRDefault="0095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E01" w:rsidRDefault="00A00BBB">
    <w:pPr>
      <w:pStyle w:val="Footer"/>
      <w:jc w:val="center"/>
    </w:pPr>
  </w:p>
  <w:p w:rsidR="00E85E01" w:rsidRPr="00BE6137" w:rsidRDefault="00955CE6" w:rsidP="00BE6137">
    <w:pPr>
      <w:pStyle w:val="Footer"/>
      <w:tabs>
        <w:tab w:val="clear" w:pos="4153"/>
        <w:tab w:val="clear" w:pos="8306"/>
        <w:tab w:val="left" w:pos="7815"/>
      </w:tabs>
      <w:rPr>
        <w:sz w:val="16"/>
        <w:szCs w:val="16"/>
      </w:rPr>
    </w:pPr>
    <w:r>
      <w:rPr>
        <w:sz w:val="16"/>
        <w:szCs w:val="16"/>
      </w:rPr>
      <w:t>November 2016</w:t>
    </w:r>
    <w:r>
      <w:rPr>
        <w:sz w:val="16"/>
        <w:szCs w:val="16"/>
      </w:rPr>
      <w:tab/>
      <w:t>Version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7D" w:rsidRDefault="00955CE6">
      <w:r>
        <w:separator/>
      </w:r>
    </w:p>
  </w:footnote>
  <w:footnote w:type="continuationSeparator" w:id="0">
    <w:p w:rsidR="00216D7D" w:rsidRDefault="00955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E6" w:rsidRDefault="00955CE6" w:rsidP="009826BE">
    <w:pPr>
      <w:pStyle w:val="Header"/>
      <w:jc w:val="right"/>
    </w:pPr>
    <w: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AA6"/>
    <w:multiLevelType w:val="hybridMultilevel"/>
    <w:tmpl w:val="7382D2FC"/>
    <w:lvl w:ilvl="0" w:tplc="CE4E261A">
      <w:start w:val="2"/>
      <w:numFmt w:val="lowerLetter"/>
      <w:lvlText w:val="%1)"/>
      <w:lvlJc w:val="left"/>
      <w:pPr>
        <w:ind w:left="644" w:hanging="360"/>
      </w:pPr>
      <w:rPr>
        <w:rFonts w:hint="default"/>
      </w:rPr>
    </w:lvl>
    <w:lvl w:ilvl="1" w:tplc="F8C8C7E6" w:tentative="1">
      <w:start w:val="1"/>
      <w:numFmt w:val="lowerLetter"/>
      <w:lvlText w:val="%2."/>
      <w:lvlJc w:val="left"/>
      <w:pPr>
        <w:ind w:left="1364" w:hanging="360"/>
      </w:pPr>
    </w:lvl>
    <w:lvl w:ilvl="2" w:tplc="504038A6" w:tentative="1">
      <w:start w:val="1"/>
      <w:numFmt w:val="lowerRoman"/>
      <w:lvlText w:val="%3."/>
      <w:lvlJc w:val="right"/>
      <w:pPr>
        <w:ind w:left="2084" w:hanging="180"/>
      </w:pPr>
    </w:lvl>
    <w:lvl w:ilvl="3" w:tplc="90E40F5A" w:tentative="1">
      <w:start w:val="1"/>
      <w:numFmt w:val="decimal"/>
      <w:lvlText w:val="%4."/>
      <w:lvlJc w:val="left"/>
      <w:pPr>
        <w:ind w:left="2804" w:hanging="360"/>
      </w:pPr>
    </w:lvl>
    <w:lvl w:ilvl="4" w:tplc="47F8586E" w:tentative="1">
      <w:start w:val="1"/>
      <w:numFmt w:val="lowerLetter"/>
      <w:lvlText w:val="%5."/>
      <w:lvlJc w:val="left"/>
      <w:pPr>
        <w:ind w:left="3524" w:hanging="360"/>
      </w:pPr>
    </w:lvl>
    <w:lvl w:ilvl="5" w:tplc="10FE48F8" w:tentative="1">
      <w:start w:val="1"/>
      <w:numFmt w:val="lowerRoman"/>
      <w:lvlText w:val="%6."/>
      <w:lvlJc w:val="right"/>
      <w:pPr>
        <w:ind w:left="4244" w:hanging="180"/>
      </w:pPr>
    </w:lvl>
    <w:lvl w:ilvl="6" w:tplc="AD82CBBE" w:tentative="1">
      <w:start w:val="1"/>
      <w:numFmt w:val="decimal"/>
      <w:lvlText w:val="%7."/>
      <w:lvlJc w:val="left"/>
      <w:pPr>
        <w:ind w:left="4964" w:hanging="360"/>
      </w:pPr>
    </w:lvl>
    <w:lvl w:ilvl="7" w:tplc="E414823C" w:tentative="1">
      <w:start w:val="1"/>
      <w:numFmt w:val="lowerLetter"/>
      <w:lvlText w:val="%8."/>
      <w:lvlJc w:val="left"/>
      <w:pPr>
        <w:ind w:left="5684" w:hanging="360"/>
      </w:pPr>
    </w:lvl>
    <w:lvl w:ilvl="8" w:tplc="D2E42522" w:tentative="1">
      <w:start w:val="1"/>
      <w:numFmt w:val="lowerRoman"/>
      <w:lvlText w:val="%9."/>
      <w:lvlJc w:val="right"/>
      <w:pPr>
        <w:ind w:left="6404" w:hanging="180"/>
      </w:pPr>
    </w:lvl>
  </w:abstractNum>
  <w:abstractNum w:abstractNumId="1" w15:restartNumberingAfterBreak="0">
    <w:nsid w:val="09221499"/>
    <w:multiLevelType w:val="hybridMultilevel"/>
    <w:tmpl w:val="C22241FE"/>
    <w:lvl w:ilvl="0" w:tplc="FBBAA34C">
      <w:start w:val="1"/>
      <w:numFmt w:val="bullet"/>
      <w:lvlText w:val=""/>
      <w:lvlJc w:val="left"/>
      <w:pPr>
        <w:tabs>
          <w:tab w:val="num" w:pos="1800"/>
        </w:tabs>
        <w:ind w:left="1800" w:hanging="360"/>
      </w:pPr>
      <w:rPr>
        <w:rFonts w:ascii="Symbol" w:hAnsi="Symbol" w:hint="default"/>
      </w:rPr>
    </w:lvl>
    <w:lvl w:ilvl="1" w:tplc="0CA6ACAC" w:tentative="1">
      <w:start w:val="1"/>
      <w:numFmt w:val="bullet"/>
      <w:lvlText w:val="o"/>
      <w:lvlJc w:val="left"/>
      <w:pPr>
        <w:tabs>
          <w:tab w:val="num" w:pos="2520"/>
        </w:tabs>
        <w:ind w:left="2520" w:hanging="360"/>
      </w:pPr>
      <w:rPr>
        <w:rFonts w:ascii="Courier New" w:hAnsi="Courier New" w:cs="Courier New" w:hint="default"/>
      </w:rPr>
    </w:lvl>
    <w:lvl w:ilvl="2" w:tplc="AF84CCD0" w:tentative="1">
      <w:start w:val="1"/>
      <w:numFmt w:val="bullet"/>
      <w:lvlText w:val=""/>
      <w:lvlJc w:val="left"/>
      <w:pPr>
        <w:tabs>
          <w:tab w:val="num" w:pos="3240"/>
        </w:tabs>
        <w:ind w:left="3240" w:hanging="360"/>
      </w:pPr>
      <w:rPr>
        <w:rFonts w:ascii="Wingdings" w:hAnsi="Wingdings" w:hint="default"/>
      </w:rPr>
    </w:lvl>
    <w:lvl w:ilvl="3" w:tplc="076656F6" w:tentative="1">
      <w:start w:val="1"/>
      <w:numFmt w:val="bullet"/>
      <w:lvlText w:val=""/>
      <w:lvlJc w:val="left"/>
      <w:pPr>
        <w:tabs>
          <w:tab w:val="num" w:pos="3960"/>
        </w:tabs>
        <w:ind w:left="3960" w:hanging="360"/>
      </w:pPr>
      <w:rPr>
        <w:rFonts w:ascii="Symbol" w:hAnsi="Symbol" w:hint="default"/>
      </w:rPr>
    </w:lvl>
    <w:lvl w:ilvl="4" w:tplc="B8147A44" w:tentative="1">
      <w:start w:val="1"/>
      <w:numFmt w:val="bullet"/>
      <w:lvlText w:val="o"/>
      <w:lvlJc w:val="left"/>
      <w:pPr>
        <w:tabs>
          <w:tab w:val="num" w:pos="4680"/>
        </w:tabs>
        <w:ind w:left="4680" w:hanging="360"/>
      </w:pPr>
      <w:rPr>
        <w:rFonts w:ascii="Courier New" w:hAnsi="Courier New" w:cs="Courier New" w:hint="default"/>
      </w:rPr>
    </w:lvl>
    <w:lvl w:ilvl="5" w:tplc="2752D926" w:tentative="1">
      <w:start w:val="1"/>
      <w:numFmt w:val="bullet"/>
      <w:lvlText w:val=""/>
      <w:lvlJc w:val="left"/>
      <w:pPr>
        <w:tabs>
          <w:tab w:val="num" w:pos="5400"/>
        </w:tabs>
        <w:ind w:left="5400" w:hanging="360"/>
      </w:pPr>
      <w:rPr>
        <w:rFonts w:ascii="Wingdings" w:hAnsi="Wingdings" w:hint="default"/>
      </w:rPr>
    </w:lvl>
    <w:lvl w:ilvl="6" w:tplc="01600F3E" w:tentative="1">
      <w:start w:val="1"/>
      <w:numFmt w:val="bullet"/>
      <w:lvlText w:val=""/>
      <w:lvlJc w:val="left"/>
      <w:pPr>
        <w:tabs>
          <w:tab w:val="num" w:pos="6120"/>
        </w:tabs>
        <w:ind w:left="6120" w:hanging="360"/>
      </w:pPr>
      <w:rPr>
        <w:rFonts w:ascii="Symbol" w:hAnsi="Symbol" w:hint="default"/>
      </w:rPr>
    </w:lvl>
    <w:lvl w:ilvl="7" w:tplc="13FC083C" w:tentative="1">
      <w:start w:val="1"/>
      <w:numFmt w:val="bullet"/>
      <w:lvlText w:val="o"/>
      <w:lvlJc w:val="left"/>
      <w:pPr>
        <w:tabs>
          <w:tab w:val="num" w:pos="6840"/>
        </w:tabs>
        <w:ind w:left="6840" w:hanging="360"/>
      </w:pPr>
      <w:rPr>
        <w:rFonts w:ascii="Courier New" w:hAnsi="Courier New" w:cs="Courier New" w:hint="default"/>
      </w:rPr>
    </w:lvl>
    <w:lvl w:ilvl="8" w:tplc="5AC6EBAE"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1C4C21"/>
    <w:multiLevelType w:val="hybridMultilevel"/>
    <w:tmpl w:val="1E308D36"/>
    <w:lvl w:ilvl="0" w:tplc="B9AEF028">
      <w:start w:val="1"/>
      <w:numFmt w:val="bullet"/>
      <w:lvlText w:val=""/>
      <w:lvlJc w:val="left"/>
      <w:pPr>
        <w:tabs>
          <w:tab w:val="num" w:pos="2160"/>
        </w:tabs>
        <w:ind w:left="2160" w:hanging="360"/>
      </w:pPr>
      <w:rPr>
        <w:rFonts w:ascii="Symbol" w:hAnsi="Symbol" w:hint="default"/>
      </w:rPr>
    </w:lvl>
    <w:lvl w:ilvl="1" w:tplc="F8C2C65E">
      <w:start w:val="1"/>
      <w:numFmt w:val="bullet"/>
      <w:lvlText w:val="o"/>
      <w:lvlJc w:val="left"/>
      <w:pPr>
        <w:tabs>
          <w:tab w:val="num" w:pos="2880"/>
        </w:tabs>
        <w:ind w:left="2880" w:hanging="360"/>
      </w:pPr>
      <w:rPr>
        <w:rFonts w:ascii="Courier New" w:hAnsi="Courier New" w:cs="Courier New" w:hint="default"/>
      </w:rPr>
    </w:lvl>
    <w:lvl w:ilvl="2" w:tplc="A008EF12" w:tentative="1">
      <w:start w:val="1"/>
      <w:numFmt w:val="bullet"/>
      <w:lvlText w:val=""/>
      <w:lvlJc w:val="left"/>
      <w:pPr>
        <w:tabs>
          <w:tab w:val="num" w:pos="3600"/>
        </w:tabs>
        <w:ind w:left="3600" w:hanging="360"/>
      </w:pPr>
      <w:rPr>
        <w:rFonts w:ascii="Wingdings" w:hAnsi="Wingdings" w:hint="default"/>
      </w:rPr>
    </w:lvl>
    <w:lvl w:ilvl="3" w:tplc="328A40E4" w:tentative="1">
      <w:start w:val="1"/>
      <w:numFmt w:val="bullet"/>
      <w:lvlText w:val=""/>
      <w:lvlJc w:val="left"/>
      <w:pPr>
        <w:tabs>
          <w:tab w:val="num" w:pos="4320"/>
        </w:tabs>
        <w:ind w:left="4320" w:hanging="360"/>
      </w:pPr>
      <w:rPr>
        <w:rFonts w:ascii="Symbol" w:hAnsi="Symbol" w:hint="default"/>
      </w:rPr>
    </w:lvl>
    <w:lvl w:ilvl="4" w:tplc="DE5C225C" w:tentative="1">
      <w:start w:val="1"/>
      <w:numFmt w:val="bullet"/>
      <w:lvlText w:val="o"/>
      <w:lvlJc w:val="left"/>
      <w:pPr>
        <w:tabs>
          <w:tab w:val="num" w:pos="5040"/>
        </w:tabs>
        <w:ind w:left="5040" w:hanging="360"/>
      </w:pPr>
      <w:rPr>
        <w:rFonts w:ascii="Courier New" w:hAnsi="Courier New" w:cs="Courier New" w:hint="default"/>
      </w:rPr>
    </w:lvl>
    <w:lvl w:ilvl="5" w:tplc="8D906454" w:tentative="1">
      <w:start w:val="1"/>
      <w:numFmt w:val="bullet"/>
      <w:lvlText w:val=""/>
      <w:lvlJc w:val="left"/>
      <w:pPr>
        <w:tabs>
          <w:tab w:val="num" w:pos="5760"/>
        </w:tabs>
        <w:ind w:left="5760" w:hanging="360"/>
      </w:pPr>
      <w:rPr>
        <w:rFonts w:ascii="Wingdings" w:hAnsi="Wingdings" w:hint="default"/>
      </w:rPr>
    </w:lvl>
    <w:lvl w:ilvl="6" w:tplc="4CF27758" w:tentative="1">
      <w:start w:val="1"/>
      <w:numFmt w:val="bullet"/>
      <w:lvlText w:val=""/>
      <w:lvlJc w:val="left"/>
      <w:pPr>
        <w:tabs>
          <w:tab w:val="num" w:pos="6480"/>
        </w:tabs>
        <w:ind w:left="6480" w:hanging="360"/>
      </w:pPr>
      <w:rPr>
        <w:rFonts w:ascii="Symbol" w:hAnsi="Symbol" w:hint="default"/>
      </w:rPr>
    </w:lvl>
    <w:lvl w:ilvl="7" w:tplc="E444898E" w:tentative="1">
      <w:start w:val="1"/>
      <w:numFmt w:val="bullet"/>
      <w:lvlText w:val="o"/>
      <w:lvlJc w:val="left"/>
      <w:pPr>
        <w:tabs>
          <w:tab w:val="num" w:pos="7200"/>
        </w:tabs>
        <w:ind w:left="7200" w:hanging="360"/>
      </w:pPr>
      <w:rPr>
        <w:rFonts w:ascii="Courier New" w:hAnsi="Courier New" w:cs="Courier New" w:hint="default"/>
      </w:rPr>
    </w:lvl>
    <w:lvl w:ilvl="8" w:tplc="93AA5AAC"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8A7CF7"/>
    <w:multiLevelType w:val="hybridMultilevel"/>
    <w:tmpl w:val="BA061794"/>
    <w:lvl w:ilvl="0" w:tplc="9D1CCCBC">
      <w:start w:val="1"/>
      <w:numFmt w:val="bullet"/>
      <w:lvlText w:val=""/>
      <w:lvlJc w:val="left"/>
      <w:pPr>
        <w:ind w:left="720" w:hanging="360"/>
      </w:pPr>
      <w:rPr>
        <w:rFonts w:ascii="Symbol" w:hAnsi="Symbol" w:hint="default"/>
      </w:rPr>
    </w:lvl>
    <w:lvl w:ilvl="1" w:tplc="DD9E78BA" w:tentative="1">
      <w:start w:val="1"/>
      <w:numFmt w:val="bullet"/>
      <w:lvlText w:val="o"/>
      <w:lvlJc w:val="left"/>
      <w:pPr>
        <w:ind w:left="1440" w:hanging="360"/>
      </w:pPr>
      <w:rPr>
        <w:rFonts w:ascii="Courier New" w:hAnsi="Courier New" w:cs="Courier New" w:hint="default"/>
      </w:rPr>
    </w:lvl>
    <w:lvl w:ilvl="2" w:tplc="EE467FB8" w:tentative="1">
      <w:start w:val="1"/>
      <w:numFmt w:val="bullet"/>
      <w:lvlText w:val=""/>
      <w:lvlJc w:val="left"/>
      <w:pPr>
        <w:ind w:left="2160" w:hanging="360"/>
      </w:pPr>
      <w:rPr>
        <w:rFonts w:ascii="Wingdings" w:hAnsi="Wingdings" w:hint="default"/>
      </w:rPr>
    </w:lvl>
    <w:lvl w:ilvl="3" w:tplc="58C85588" w:tentative="1">
      <w:start w:val="1"/>
      <w:numFmt w:val="bullet"/>
      <w:lvlText w:val=""/>
      <w:lvlJc w:val="left"/>
      <w:pPr>
        <w:ind w:left="2880" w:hanging="360"/>
      </w:pPr>
      <w:rPr>
        <w:rFonts w:ascii="Symbol" w:hAnsi="Symbol" w:hint="default"/>
      </w:rPr>
    </w:lvl>
    <w:lvl w:ilvl="4" w:tplc="D6169462" w:tentative="1">
      <w:start w:val="1"/>
      <w:numFmt w:val="bullet"/>
      <w:lvlText w:val="o"/>
      <w:lvlJc w:val="left"/>
      <w:pPr>
        <w:ind w:left="3600" w:hanging="360"/>
      </w:pPr>
      <w:rPr>
        <w:rFonts w:ascii="Courier New" w:hAnsi="Courier New" w:cs="Courier New" w:hint="default"/>
      </w:rPr>
    </w:lvl>
    <w:lvl w:ilvl="5" w:tplc="F6047ADA" w:tentative="1">
      <w:start w:val="1"/>
      <w:numFmt w:val="bullet"/>
      <w:lvlText w:val=""/>
      <w:lvlJc w:val="left"/>
      <w:pPr>
        <w:ind w:left="4320" w:hanging="360"/>
      </w:pPr>
      <w:rPr>
        <w:rFonts w:ascii="Wingdings" w:hAnsi="Wingdings" w:hint="default"/>
      </w:rPr>
    </w:lvl>
    <w:lvl w:ilvl="6" w:tplc="9AFE7E08" w:tentative="1">
      <w:start w:val="1"/>
      <w:numFmt w:val="bullet"/>
      <w:lvlText w:val=""/>
      <w:lvlJc w:val="left"/>
      <w:pPr>
        <w:ind w:left="5040" w:hanging="360"/>
      </w:pPr>
      <w:rPr>
        <w:rFonts w:ascii="Symbol" w:hAnsi="Symbol" w:hint="default"/>
      </w:rPr>
    </w:lvl>
    <w:lvl w:ilvl="7" w:tplc="9B2C8324" w:tentative="1">
      <w:start w:val="1"/>
      <w:numFmt w:val="bullet"/>
      <w:lvlText w:val="o"/>
      <w:lvlJc w:val="left"/>
      <w:pPr>
        <w:ind w:left="5760" w:hanging="360"/>
      </w:pPr>
      <w:rPr>
        <w:rFonts w:ascii="Courier New" w:hAnsi="Courier New" w:cs="Courier New" w:hint="default"/>
      </w:rPr>
    </w:lvl>
    <w:lvl w:ilvl="8" w:tplc="8B50EFFC"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41E57D7"/>
    <w:multiLevelType w:val="hybridMultilevel"/>
    <w:tmpl w:val="231C5A40"/>
    <w:lvl w:ilvl="0" w:tplc="6F1CF6DA">
      <w:start w:val="1"/>
      <w:numFmt w:val="lowerLetter"/>
      <w:lvlText w:val="%1)"/>
      <w:lvlJc w:val="left"/>
      <w:pPr>
        <w:ind w:left="1004" w:hanging="360"/>
      </w:pPr>
    </w:lvl>
    <w:lvl w:ilvl="1" w:tplc="8C983420" w:tentative="1">
      <w:start w:val="1"/>
      <w:numFmt w:val="lowerLetter"/>
      <w:lvlText w:val="%2."/>
      <w:lvlJc w:val="left"/>
      <w:pPr>
        <w:ind w:left="1724" w:hanging="360"/>
      </w:pPr>
    </w:lvl>
    <w:lvl w:ilvl="2" w:tplc="2E6AE090" w:tentative="1">
      <w:start w:val="1"/>
      <w:numFmt w:val="lowerRoman"/>
      <w:lvlText w:val="%3."/>
      <w:lvlJc w:val="right"/>
      <w:pPr>
        <w:ind w:left="2444" w:hanging="180"/>
      </w:pPr>
    </w:lvl>
    <w:lvl w:ilvl="3" w:tplc="AACABB1E" w:tentative="1">
      <w:start w:val="1"/>
      <w:numFmt w:val="decimal"/>
      <w:lvlText w:val="%4."/>
      <w:lvlJc w:val="left"/>
      <w:pPr>
        <w:ind w:left="3164" w:hanging="360"/>
      </w:pPr>
    </w:lvl>
    <w:lvl w:ilvl="4" w:tplc="F8E4C388" w:tentative="1">
      <w:start w:val="1"/>
      <w:numFmt w:val="lowerLetter"/>
      <w:lvlText w:val="%5."/>
      <w:lvlJc w:val="left"/>
      <w:pPr>
        <w:ind w:left="3884" w:hanging="360"/>
      </w:pPr>
    </w:lvl>
    <w:lvl w:ilvl="5" w:tplc="B3206BB4" w:tentative="1">
      <w:start w:val="1"/>
      <w:numFmt w:val="lowerRoman"/>
      <w:lvlText w:val="%6."/>
      <w:lvlJc w:val="right"/>
      <w:pPr>
        <w:ind w:left="4604" w:hanging="180"/>
      </w:pPr>
    </w:lvl>
    <w:lvl w:ilvl="6" w:tplc="6C0A2B2E" w:tentative="1">
      <w:start w:val="1"/>
      <w:numFmt w:val="decimal"/>
      <w:lvlText w:val="%7."/>
      <w:lvlJc w:val="left"/>
      <w:pPr>
        <w:ind w:left="5324" w:hanging="360"/>
      </w:pPr>
    </w:lvl>
    <w:lvl w:ilvl="7" w:tplc="CD305816" w:tentative="1">
      <w:start w:val="1"/>
      <w:numFmt w:val="lowerLetter"/>
      <w:lvlText w:val="%8."/>
      <w:lvlJc w:val="left"/>
      <w:pPr>
        <w:ind w:left="6044" w:hanging="360"/>
      </w:pPr>
    </w:lvl>
    <w:lvl w:ilvl="8" w:tplc="D68A26CA" w:tentative="1">
      <w:start w:val="1"/>
      <w:numFmt w:val="lowerRoman"/>
      <w:lvlText w:val="%9."/>
      <w:lvlJc w:val="right"/>
      <w:pPr>
        <w:ind w:left="6764" w:hanging="180"/>
      </w:pPr>
    </w:lvl>
  </w:abstractNum>
  <w:abstractNum w:abstractNumId="6" w15:restartNumberingAfterBreak="0">
    <w:nsid w:val="260B2529"/>
    <w:multiLevelType w:val="multilevel"/>
    <w:tmpl w:val="65722B18"/>
    <w:lvl w:ilvl="0">
      <w:start w:val="1"/>
      <w:numFmt w:val="decimal"/>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88A75CA"/>
    <w:multiLevelType w:val="hybridMultilevel"/>
    <w:tmpl w:val="19067438"/>
    <w:lvl w:ilvl="0" w:tplc="8C2AB02A">
      <w:start w:val="1"/>
      <w:numFmt w:val="bullet"/>
      <w:lvlText w:val=""/>
      <w:lvlJc w:val="left"/>
      <w:pPr>
        <w:ind w:left="720" w:hanging="360"/>
      </w:pPr>
      <w:rPr>
        <w:rFonts w:ascii="Symbol" w:hAnsi="Symbol" w:hint="default"/>
      </w:rPr>
    </w:lvl>
    <w:lvl w:ilvl="1" w:tplc="A81EF14A" w:tentative="1">
      <w:start w:val="1"/>
      <w:numFmt w:val="bullet"/>
      <w:lvlText w:val="o"/>
      <w:lvlJc w:val="left"/>
      <w:pPr>
        <w:ind w:left="1440" w:hanging="360"/>
      </w:pPr>
      <w:rPr>
        <w:rFonts w:ascii="Courier New" w:hAnsi="Courier New" w:cs="Courier New" w:hint="default"/>
      </w:rPr>
    </w:lvl>
    <w:lvl w:ilvl="2" w:tplc="34EC931A" w:tentative="1">
      <w:start w:val="1"/>
      <w:numFmt w:val="bullet"/>
      <w:lvlText w:val=""/>
      <w:lvlJc w:val="left"/>
      <w:pPr>
        <w:ind w:left="2160" w:hanging="360"/>
      </w:pPr>
      <w:rPr>
        <w:rFonts w:ascii="Wingdings" w:hAnsi="Wingdings" w:hint="default"/>
      </w:rPr>
    </w:lvl>
    <w:lvl w:ilvl="3" w:tplc="EF0AD180" w:tentative="1">
      <w:start w:val="1"/>
      <w:numFmt w:val="bullet"/>
      <w:lvlText w:val=""/>
      <w:lvlJc w:val="left"/>
      <w:pPr>
        <w:ind w:left="2880" w:hanging="360"/>
      </w:pPr>
      <w:rPr>
        <w:rFonts w:ascii="Symbol" w:hAnsi="Symbol" w:hint="default"/>
      </w:rPr>
    </w:lvl>
    <w:lvl w:ilvl="4" w:tplc="ADF62ED4" w:tentative="1">
      <w:start w:val="1"/>
      <w:numFmt w:val="bullet"/>
      <w:lvlText w:val="o"/>
      <w:lvlJc w:val="left"/>
      <w:pPr>
        <w:ind w:left="3600" w:hanging="360"/>
      </w:pPr>
      <w:rPr>
        <w:rFonts w:ascii="Courier New" w:hAnsi="Courier New" w:cs="Courier New" w:hint="default"/>
      </w:rPr>
    </w:lvl>
    <w:lvl w:ilvl="5" w:tplc="099AAD34" w:tentative="1">
      <w:start w:val="1"/>
      <w:numFmt w:val="bullet"/>
      <w:lvlText w:val=""/>
      <w:lvlJc w:val="left"/>
      <w:pPr>
        <w:ind w:left="4320" w:hanging="360"/>
      </w:pPr>
      <w:rPr>
        <w:rFonts w:ascii="Wingdings" w:hAnsi="Wingdings" w:hint="default"/>
      </w:rPr>
    </w:lvl>
    <w:lvl w:ilvl="6" w:tplc="183E84FE" w:tentative="1">
      <w:start w:val="1"/>
      <w:numFmt w:val="bullet"/>
      <w:lvlText w:val=""/>
      <w:lvlJc w:val="left"/>
      <w:pPr>
        <w:ind w:left="5040" w:hanging="360"/>
      </w:pPr>
      <w:rPr>
        <w:rFonts w:ascii="Symbol" w:hAnsi="Symbol" w:hint="default"/>
      </w:rPr>
    </w:lvl>
    <w:lvl w:ilvl="7" w:tplc="A6DCEABC" w:tentative="1">
      <w:start w:val="1"/>
      <w:numFmt w:val="bullet"/>
      <w:lvlText w:val="o"/>
      <w:lvlJc w:val="left"/>
      <w:pPr>
        <w:ind w:left="5760" w:hanging="360"/>
      </w:pPr>
      <w:rPr>
        <w:rFonts w:ascii="Courier New" w:hAnsi="Courier New" w:cs="Courier New" w:hint="default"/>
      </w:rPr>
    </w:lvl>
    <w:lvl w:ilvl="8" w:tplc="AD60E650" w:tentative="1">
      <w:start w:val="1"/>
      <w:numFmt w:val="bullet"/>
      <w:lvlText w:val=""/>
      <w:lvlJc w:val="left"/>
      <w:pPr>
        <w:ind w:left="6480" w:hanging="360"/>
      </w:pPr>
      <w:rPr>
        <w:rFonts w:ascii="Wingdings" w:hAnsi="Wingdings" w:hint="default"/>
      </w:rPr>
    </w:lvl>
  </w:abstractNum>
  <w:abstractNum w:abstractNumId="8" w15:restartNumberingAfterBreak="0">
    <w:nsid w:val="47B529C0"/>
    <w:multiLevelType w:val="hybridMultilevel"/>
    <w:tmpl w:val="DA7A2A04"/>
    <w:lvl w:ilvl="0" w:tplc="A350C458">
      <w:start w:val="1"/>
      <w:numFmt w:val="bullet"/>
      <w:pStyle w:val="DeptBullets"/>
      <w:lvlText w:val=""/>
      <w:lvlJc w:val="left"/>
      <w:pPr>
        <w:tabs>
          <w:tab w:val="num" w:pos="720"/>
        </w:tabs>
        <w:ind w:left="720" w:hanging="360"/>
      </w:pPr>
      <w:rPr>
        <w:rFonts w:ascii="Symbol" w:hAnsi="Symbol" w:hint="default"/>
      </w:rPr>
    </w:lvl>
    <w:lvl w:ilvl="1" w:tplc="08701DBA" w:tentative="1">
      <w:start w:val="1"/>
      <w:numFmt w:val="bullet"/>
      <w:lvlText w:val="o"/>
      <w:lvlJc w:val="left"/>
      <w:pPr>
        <w:tabs>
          <w:tab w:val="num" w:pos="1440"/>
        </w:tabs>
        <w:ind w:left="1440" w:hanging="360"/>
      </w:pPr>
      <w:rPr>
        <w:rFonts w:ascii="Courier New" w:hAnsi="Courier New" w:hint="default"/>
      </w:rPr>
    </w:lvl>
    <w:lvl w:ilvl="2" w:tplc="CDF0E788" w:tentative="1">
      <w:start w:val="1"/>
      <w:numFmt w:val="bullet"/>
      <w:lvlText w:val=""/>
      <w:lvlJc w:val="left"/>
      <w:pPr>
        <w:tabs>
          <w:tab w:val="num" w:pos="2160"/>
        </w:tabs>
        <w:ind w:left="2160" w:hanging="360"/>
      </w:pPr>
      <w:rPr>
        <w:rFonts w:ascii="Marlett" w:hAnsi="Marlett" w:hint="default"/>
      </w:rPr>
    </w:lvl>
    <w:lvl w:ilvl="3" w:tplc="CF1AB654" w:tentative="1">
      <w:start w:val="1"/>
      <w:numFmt w:val="bullet"/>
      <w:lvlText w:val=""/>
      <w:lvlJc w:val="left"/>
      <w:pPr>
        <w:tabs>
          <w:tab w:val="num" w:pos="2880"/>
        </w:tabs>
        <w:ind w:left="2880" w:hanging="360"/>
      </w:pPr>
      <w:rPr>
        <w:rFonts w:ascii="Symbol" w:hAnsi="Symbol" w:hint="default"/>
      </w:rPr>
    </w:lvl>
    <w:lvl w:ilvl="4" w:tplc="5D50420C" w:tentative="1">
      <w:start w:val="1"/>
      <w:numFmt w:val="bullet"/>
      <w:lvlText w:val="o"/>
      <w:lvlJc w:val="left"/>
      <w:pPr>
        <w:tabs>
          <w:tab w:val="num" w:pos="3600"/>
        </w:tabs>
        <w:ind w:left="3600" w:hanging="360"/>
      </w:pPr>
      <w:rPr>
        <w:rFonts w:ascii="Courier New" w:hAnsi="Courier New" w:hint="default"/>
      </w:rPr>
    </w:lvl>
    <w:lvl w:ilvl="5" w:tplc="15AA8BC2" w:tentative="1">
      <w:start w:val="1"/>
      <w:numFmt w:val="bullet"/>
      <w:lvlText w:val=""/>
      <w:lvlJc w:val="left"/>
      <w:pPr>
        <w:tabs>
          <w:tab w:val="num" w:pos="4320"/>
        </w:tabs>
        <w:ind w:left="4320" w:hanging="360"/>
      </w:pPr>
      <w:rPr>
        <w:rFonts w:ascii="Marlett" w:hAnsi="Marlett" w:hint="default"/>
      </w:rPr>
    </w:lvl>
    <w:lvl w:ilvl="6" w:tplc="F5C08696" w:tentative="1">
      <w:start w:val="1"/>
      <w:numFmt w:val="bullet"/>
      <w:lvlText w:val=""/>
      <w:lvlJc w:val="left"/>
      <w:pPr>
        <w:tabs>
          <w:tab w:val="num" w:pos="5040"/>
        </w:tabs>
        <w:ind w:left="5040" w:hanging="360"/>
      </w:pPr>
      <w:rPr>
        <w:rFonts w:ascii="Symbol" w:hAnsi="Symbol" w:hint="default"/>
      </w:rPr>
    </w:lvl>
    <w:lvl w:ilvl="7" w:tplc="ABDA3FCC" w:tentative="1">
      <w:start w:val="1"/>
      <w:numFmt w:val="bullet"/>
      <w:lvlText w:val="o"/>
      <w:lvlJc w:val="left"/>
      <w:pPr>
        <w:tabs>
          <w:tab w:val="num" w:pos="5760"/>
        </w:tabs>
        <w:ind w:left="5760" w:hanging="360"/>
      </w:pPr>
      <w:rPr>
        <w:rFonts w:ascii="Courier New" w:hAnsi="Courier New" w:hint="default"/>
      </w:rPr>
    </w:lvl>
    <w:lvl w:ilvl="8" w:tplc="D6AE5D3C"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1E50CE8"/>
    <w:multiLevelType w:val="hybridMultilevel"/>
    <w:tmpl w:val="AACA8E20"/>
    <w:lvl w:ilvl="0" w:tplc="B7E202FA">
      <w:start w:val="1"/>
      <w:numFmt w:val="bullet"/>
      <w:lvlText w:val=""/>
      <w:lvlJc w:val="left"/>
      <w:pPr>
        <w:ind w:left="720" w:hanging="360"/>
      </w:pPr>
      <w:rPr>
        <w:rFonts w:ascii="Symbol" w:hAnsi="Symbol" w:hint="default"/>
      </w:rPr>
    </w:lvl>
    <w:lvl w:ilvl="1" w:tplc="ABB494C2" w:tentative="1">
      <w:start w:val="1"/>
      <w:numFmt w:val="bullet"/>
      <w:lvlText w:val="o"/>
      <w:lvlJc w:val="left"/>
      <w:pPr>
        <w:ind w:left="1440" w:hanging="360"/>
      </w:pPr>
      <w:rPr>
        <w:rFonts w:ascii="Courier New" w:hAnsi="Courier New" w:cs="Courier New" w:hint="default"/>
      </w:rPr>
    </w:lvl>
    <w:lvl w:ilvl="2" w:tplc="4F469ABA" w:tentative="1">
      <w:start w:val="1"/>
      <w:numFmt w:val="bullet"/>
      <w:lvlText w:val=""/>
      <w:lvlJc w:val="left"/>
      <w:pPr>
        <w:ind w:left="2160" w:hanging="360"/>
      </w:pPr>
      <w:rPr>
        <w:rFonts w:ascii="Wingdings" w:hAnsi="Wingdings" w:hint="default"/>
      </w:rPr>
    </w:lvl>
    <w:lvl w:ilvl="3" w:tplc="4090671C" w:tentative="1">
      <w:start w:val="1"/>
      <w:numFmt w:val="bullet"/>
      <w:lvlText w:val=""/>
      <w:lvlJc w:val="left"/>
      <w:pPr>
        <w:ind w:left="2880" w:hanging="360"/>
      </w:pPr>
      <w:rPr>
        <w:rFonts w:ascii="Symbol" w:hAnsi="Symbol" w:hint="default"/>
      </w:rPr>
    </w:lvl>
    <w:lvl w:ilvl="4" w:tplc="095681CE" w:tentative="1">
      <w:start w:val="1"/>
      <w:numFmt w:val="bullet"/>
      <w:lvlText w:val="o"/>
      <w:lvlJc w:val="left"/>
      <w:pPr>
        <w:ind w:left="3600" w:hanging="360"/>
      </w:pPr>
      <w:rPr>
        <w:rFonts w:ascii="Courier New" w:hAnsi="Courier New" w:cs="Courier New" w:hint="default"/>
      </w:rPr>
    </w:lvl>
    <w:lvl w:ilvl="5" w:tplc="1C54018E" w:tentative="1">
      <w:start w:val="1"/>
      <w:numFmt w:val="bullet"/>
      <w:lvlText w:val=""/>
      <w:lvlJc w:val="left"/>
      <w:pPr>
        <w:ind w:left="4320" w:hanging="360"/>
      </w:pPr>
      <w:rPr>
        <w:rFonts w:ascii="Wingdings" w:hAnsi="Wingdings" w:hint="default"/>
      </w:rPr>
    </w:lvl>
    <w:lvl w:ilvl="6" w:tplc="03D2F72A" w:tentative="1">
      <w:start w:val="1"/>
      <w:numFmt w:val="bullet"/>
      <w:lvlText w:val=""/>
      <w:lvlJc w:val="left"/>
      <w:pPr>
        <w:ind w:left="5040" w:hanging="360"/>
      </w:pPr>
      <w:rPr>
        <w:rFonts w:ascii="Symbol" w:hAnsi="Symbol" w:hint="default"/>
      </w:rPr>
    </w:lvl>
    <w:lvl w:ilvl="7" w:tplc="9C76FEA4" w:tentative="1">
      <w:start w:val="1"/>
      <w:numFmt w:val="bullet"/>
      <w:lvlText w:val="o"/>
      <w:lvlJc w:val="left"/>
      <w:pPr>
        <w:ind w:left="5760" w:hanging="360"/>
      </w:pPr>
      <w:rPr>
        <w:rFonts w:ascii="Courier New" w:hAnsi="Courier New" w:cs="Courier New" w:hint="default"/>
      </w:rPr>
    </w:lvl>
    <w:lvl w:ilvl="8" w:tplc="97E0DE10" w:tentative="1">
      <w:start w:val="1"/>
      <w:numFmt w:val="bullet"/>
      <w:lvlText w:val=""/>
      <w:lvlJc w:val="left"/>
      <w:pPr>
        <w:ind w:left="6480" w:hanging="360"/>
      </w:pPr>
      <w:rPr>
        <w:rFonts w:ascii="Wingdings" w:hAnsi="Wingdings" w:hint="default"/>
      </w:rPr>
    </w:lvl>
  </w:abstractNum>
  <w:abstractNum w:abstractNumId="10" w15:restartNumberingAfterBreak="0">
    <w:nsid w:val="524E3D54"/>
    <w:multiLevelType w:val="hybridMultilevel"/>
    <w:tmpl w:val="0AC224D8"/>
    <w:lvl w:ilvl="0" w:tplc="578E7C3C">
      <w:start w:val="1"/>
      <w:numFmt w:val="bullet"/>
      <w:pStyle w:val="DfESBullets"/>
      <w:lvlText w:val=""/>
      <w:lvlJc w:val="left"/>
      <w:pPr>
        <w:tabs>
          <w:tab w:val="num" w:pos="1080"/>
        </w:tabs>
        <w:ind w:left="1080" w:hanging="360"/>
      </w:pPr>
      <w:rPr>
        <w:rFonts w:ascii="Symbol" w:hAnsi="Symbol" w:hint="default"/>
      </w:rPr>
    </w:lvl>
    <w:lvl w:ilvl="1" w:tplc="9C7CA8D6" w:tentative="1">
      <w:start w:val="1"/>
      <w:numFmt w:val="bullet"/>
      <w:lvlText w:val="o"/>
      <w:lvlJc w:val="left"/>
      <w:pPr>
        <w:tabs>
          <w:tab w:val="num" w:pos="1800"/>
        </w:tabs>
        <w:ind w:left="1800" w:hanging="360"/>
      </w:pPr>
      <w:rPr>
        <w:rFonts w:ascii="Courier New" w:hAnsi="Courier New" w:cs="Courier New" w:hint="default"/>
      </w:rPr>
    </w:lvl>
    <w:lvl w:ilvl="2" w:tplc="A4328C2A" w:tentative="1">
      <w:start w:val="1"/>
      <w:numFmt w:val="bullet"/>
      <w:lvlText w:val=""/>
      <w:lvlJc w:val="left"/>
      <w:pPr>
        <w:tabs>
          <w:tab w:val="num" w:pos="2520"/>
        </w:tabs>
        <w:ind w:left="2520" w:hanging="360"/>
      </w:pPr>
      <w:rPr>
        <w:rFonts w:ascii="Wingdings" w:hAnsi="Wingdings" w:hint="default"/>
      </w:rPr>
    </w:lvl>
    <w:lvl w:ilvl="3" w:tplc="8E60860A" w:tentative="1">
      <w:start w:val="1"/>
      <w:numFmt w:val="bullet"/>
      <w:lvlText w:val=""/>
      <w:lvlJc w:val="left"/>
      <w:pPr>
        <w:tabs>
          <w:tab w:val="num" w:pos="3240"/>
        </w:tabs>
        <w:ind w:left="3240" w:hanging="360"/>
      </w:pPr>
      <w:rPr>
        <w:rFonts w:ascii="Symbol" w:hAnsi="Symbol" w:hint="default"/>
      </w:rPr>
    </w:lvl>
    <w:lvl w:ilvl="4" w:tplc="946C7806" w:tentative="1">
      <w:start w:val="1"/>
      <w:numFmt w:val="bullet"/>
      <w:lvlText w:val="o"/>
      <w:lvlJc w:val="left"/>
      <w:pPr>
        <w:tabs>
          <w:tab w:val="num" w:pos="3960"/>
        </w:tabs>
        <w:ind w:left="3960" w:hanging="360"/>
      </w:pPr>
      <w:rPr>
        <w:rFonts w:ascii="Courier New" w:hAnsi="Courier New" w:cs="Courier New" w:hint="default"/>
      </w:rPr>
    </w:lvl>
    <w:lvl w:ilvl="5" w:tplc="05FA94F4" w:tentative="1">
      <w:start w:val="1"/>
      <w:numFmt w:val="bullet"/>
      <w:lvlText w:val=""/>
      <w:lvlJc w:val="left"/>
      <w:pPr>
        <w:tabs>
          <w:tab w:val="num" w:pos="4680"/>
        </w:tabs>
        <w:ind w:left="4680" w:hanging="360"/>
      </w:pPr>
      <w:rPr>
        <w:rFonts w:ascii="Wingdings" w:hAnsi="Wingdings" w:hint="default"/>
      </w:rPr>
    </w:lvl>
    <w:lvl w:ilvl="6" w:tplc="C3401FAA" w:tentative="1">
      <w:start w:val="1"/>
      <w:numFmt w:val="bullet"/>
      <w:lvlText w:val=""/>
      <w:lvlJc w:val="left"/>
      <w:pPr>
        <w:tabs>
          <w:tab w:val="num" w:pos="5400"/>
        </w:tabs>
        <w:ind w:left="5400" w:hanging="360"/>
      </w:pPr>
      <w:rPr>
        <w:rFonts w:ascii="Symbol" w:hAnsi="Symbol" w:hint="default"/>
      </w:rPr>
    </w:lvl>
    <w:lvl w:ilvl="7" w:tplc="3A2C1B6E" w:tentative="1">
      <w:start w:val="1"/>
      <w:numFmt w:val="bullet"/>
      <w:lvlText w:val="o"/>
      <w:lvlJc w:val="left"/>
      <w:pPr>
        <w:tabs>
          <w:tab w:val="num" w:pos="6120"/>
        </w:tabs>
        <w:ind w:left="6120" w:hanging="360"/>
      </w:pPr>
      <w:rPr>
        <w:rFonts w:ascii="Courier New" w:hAnsi="Courier New" w:cs="Courier New" w:hint="default"/>
      </w:rPr>
    </w:lvl>
    <w:lvl w:ilvl="8" w:tplc="9F2E22D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D75CE7"/>
    <w:multiLevelType w:val="hybridMultilevel"/>
    <w:tmpl w:val="8A461C8E"/>
    <w:lvl w:ilvl="0" w:tplc="2176FC74">
      <w:start w:val="1"/>
      <w:numFmt w:val="bullet"/>
      <w:lvlText w:val=""/>
      <w:lvlJc w:val="left"/>
      <w:pPr>
        <w:ind w:left="720" w:hanging="360"/>
      </w:pPr>
      <w:rPr>
        <w:rFonts w:ascii="Symbol" w:hAnsi="Symbol" w:hint="default"/>
      </w:rPr>
    </w:lvl>
    <w:lvl w:ilvl="1" w:tplc="AA449046" w:tentative="1">
      <w:start w:val="1"/>
      <w:numFmt w:val="bullet"/>
      <w:lvlText w:val="o"/>
      <w:lvlJc w:val="left"/>
      <w:pPr>
        <w:ind w:left="1440" w:hanging="360"/>
      </w:pPr>
      <w:rPr>
        <w:rFonts w:ascii="Courier New" w:hAnsi="Courier New" w:cs="Courier New" w:hint="default"/>
      </w:rPr>
    </w:lvl>
    <w:lvl w:ilvl="2" w:tplc="43A8E742" w:tentative="1">
      <w:start w:val="1"/>
      <w:numFmt w:val="bullet"/>
      <w:lvlText w:val=""/>
      <w:lvlJc w:val="left"/>
      <w:pPr>
        <w:ind w:left="2160" w:hanging="360"/>
      </w:pPr>
      <w:rPr>
        <w:rFonts w:ascii="Wingdings" w:hAnsi="Wingdings" w:hint="default"/>
      </w:rPr>
    </w:lvl>
    <w:lvl w:ilvl="3" w:tplc="8B90BB9A" w:tentative="1">
      <w:start w:val="1"/>
      <w:numFmt w:val="bullet"/>
      <w:lvlText w:val=""/>
      <w:lvlJc w:val="left"/>
      <w:pPr>
        <w:ind w:left="2880" w:hanging="360"/>
      </w:pPr>
      <w:rPr>
        <w:rFonts w:ascii="Symbol" w:hAnsi="Symbol" w:hint="default"/>
      </w:rPr>
    </w:lvl>
    <w:lvl w:ilvl="4" w:tplc="B686E6CA" w:tentative="1">
      <w:start w:val="1"/>
      <w:numFmt w:val="bullet"/>
      <w:lvlText w:val="o"/>
      <w:lvlJc w:val="left"/>
      <w:pPr>
        <w:ind w:left="3600" w:hanging="360"/>
      </w:pPr>
      <w:rPr>
        <w:rFonts w:ascii="Courier New" w:hAnsi="Courier New" w:cs="Courier New" w:hint="default"/>
      </w:rPr>
    </w:lvl>
    <w:lvl w:ilvl="5" w:tplc="64F69F34" w:tentative="1">
      <w:start w:val="1"/>
      <w:numFmt w:val="bullet"/>
      <w:lvlText w:val=""/>
      <w:lvlJc w:val="left"/>
      <w:pPr>
        <w:ind w:left="4320" w:hanging="360"/>
      </w:pPr>
      <w:rPr>
        <w:rFonts w:ascii="Wingdings" w:hAnsi="Wingdings" w:hint="default"/>
      </w:rPr>
    </w:lvl>
    <w:lvl w:ilvl="6" w:tplc="14EADB08" w:tentative="1">
      <w:start w:val="1"/>
      <w:numFmt w:val="bullet"/>
      <w:lvlText w:val=""/>
      <w:lvlJc w:val="left"/>
      <w:pPr>
        <w:ind w:left="5040" w:hanging="360"/>
      </w:pPr>
      <w:rPr>
        <w:rFonts w:ascii="Symbol" w:hAnsi="Symbol" w:hint="default"/>
      </w:rPr>
    </w:lvl>
    <w:lvl w:ilvl="7" w:tplc="4AE494B8" w:tentative="1">
      <w:start w:val="1"/>
      <w:numFmt w:val="bullet"/>
      <w:lvlText w:val="o"/>
      <w:lvlJc w:val="left"/>
      <w:pPr>
        <w:ind w:left="5760" w:hanging="360"/>
      </w:pPr>
      <w:rPr>
        <w:rFonts w:ascii="Courier New" w:hAnsi="Courier New" w:cs="Courier New" w:hint="default"/>
      </w:rPr>
    </w:lvl>
    <w:lvl w:ilvl="8" w:tplc="04E645AC" w:tentative="1">
      <w:start w:val="1"/>
      <w:numFmt w:val="bullet"/>
      <w:lvlText w:val=""/>
      <w:lvlJc w:val="left"/>
      <w:pPr>
        <w:ind w:left="6480" w:hanging="360"/>
      </w:pPr>
      <w:rPr>
        <w:rFonts w:ascii="Wingdings" w:hAnsi="Wingdings" w:hint="default"/>
      </w:rPr>
    </w:lvl>
  </w:abstractNum>
  <w:abstractNum w:abstractNumId="12" w15:restartNumberingAfterBreak="0">
    <w:nsid w:val="5A105A11"/>
    <w:multiLevelType w:val="hybridMultilevel"/>
    <w:tmpl w:val="14660A36"/>
    <w:lvl w:ilvl="0" w:tplc="B8089570">
      <w:start w:val="1"/>
      <w:numFmt w:val="bullet"/>
      <w:lvlText w:val=""/>
      <w:lvlJc w:val="left"/>
      <w:pPr>
        <w:ind w:left="720" w:hanging="360"/>
      </w:pPr>
      <w:rPr>
        <w:rFonts w:ascii="Symbol" w:hAnsi="Symbol" w:hint="default"/>
      </w:rPr>
    </w:lvl>
    <w:lvl w:ilvl="1" w:tplc="8336588A" w:tentative="1">
      <w:start w:val="1"/>
      <w:numFmt w:val="bullet"/>
      <w:lvlText w:val="o"/>
      <w:lvlJc w:val="left"/>
      <w:pPr>
        <w:ind w:left="1440" w:hanging="360"/>
      </w:pPr>
      <w:rPr>
        <w:rFonts w:ascii="Courier New" w:hAnsi="Courier New" w:cs="Courier New" w:hint="default"/>
      </w:rPr>
    </w:lvl>
    <w:lvl w:ilvl="2" w:tplc="0B7E3708" w:tentative="1">
      <w:start w:val="1"/>
      <w:numFmt w:val="bullet"/>
      <w:lvlText w:val=""/>
      <w:lvlJc w:val="left"/>
      <w:pPr>
        <w:ind w:left="2160" w:hanging="360"/>
      </w:pPr>
      <w:rPr>
        <w:rFonts w:ascii="Wingdings" w:hAnsi="Wingdings" w:hint="default"/>
      </w:rPr>
    </w:lvl>
    <w:lvl w:ilvl="3" w:tplc="9B266ABE" w:tentative="1">
      <w:start w:val="1"/>
      <w:numFmt w:val="bullet"/>
      <w:lvlText w:val=""/>
      <w:lvlJc w:val="left"/>
      <w:pPr>
        <w:ind w:left="2880" w:hanging="360"/>
      </w:pPr>
      <w:rPr>
        <w:rFonts w:ascii="Symbol" w:hAnsi="Symbol" w:hint="default"/>
      </w:rPr>
    </w:lvl>
    <w:lvl w:ilvl="4" w:tplc="573C1DA8" w:tentative="1">
      <w:start w:val="1"/>
      <w:numFmt w:val="bullet"/>
      <w:lvlText w:val="o"/>
      <w:lvlJc w:val="left"/>
      <w:pPr>
        <w:ind w:left="3600" w:hanging="360"/>
      </w:pPr>
      <w:rPr>
        <w:rFonts w:ascii="Courier New" w:hAnsi="Courier New" w:cs="Courier New" w:hint="default"/>
      </w:rPr>
    </w:lvl>
    <w:lvl w:ilvl="5" w:tplc="03FE75B8" w:tentative="1">
      <w:start w:val="1"/>
      <w:numFmt w:val="bullet"/>
      <w:lvlText w:val=""/>
      <w:lvlJc w:val="left"/>
      <w:pPr>
        <w:ind w:left="4320" w:hanging="360"/>
      </w:pPr>
      <w:rPr>
        <w:rFonts w:ascii="Wingdings" w:hAnsi="Wingdings" w:hint="default"/>
      </w:rPr>
    </w:lvl>
    <w:lvl w:ilvl="6" w:tplc="70562CE8" w:tentative="1">
      <w:start w:val="1"/>
      <w:numFmt w:val="bullet"/>
      <w:lvlText w:val=""/>
      <w:lvlJc w:val="left"/>
      <w:pPr>
        <w:ind w:left="5040" w:hanging="360"/>
      </w:pPr>
      <w:rPr>
        <w:rFonts w:ascii="Symbol" w:hAnsi="Symbol" w:hint="default"/>
      </w:rPr>
    </w:lvl>
    <w:lvl w:ilvl="7" w:tplc="0D2C91E4" w:tentative="1">
      <w:start w:val="1"/>
      <w:numFmt w:val="bullet"/>
      <w:lvlText w:val="o"/>
      <w:lvlJc w:val="left"/>
      <w:pPr>
        <w:ind w:left="5760" w:hanging="360"/>
      </w:pPr>
      <w:rPr>
        <w:rFonts w:ascii="Courier New" w:hAnsi="Courier New" w:cs="Courier New" w:hint="default"/>
      </w:rPr>
    </w:lvl>
    <w:lvl w:ilvl="8" w:tplc="5250420E" w:tentative="1">
      <w:start w:val="1"/>
      <w:numFmt w:val="bullet"/>
      <w:lvlText w:val=""/>
      <w:lvlJc w:val="left"/>
      <w:pPr>
        <w:ind w:left="6480" w:hanging="360"/>
      </w:pPr>
      <w:rPr>
        <w:rFonts w:ascii="Wingdings" w:hAnsi="Wingdings" w:hint="default"/>
      </w:rPr>
    </w:lvl>
  </w:abstractNum>
  <w:abstractNum w:abstractNumId="13" w15:restartNumberingAfterBreak="0">
    <w:nsid w:val="5CFF6AC1"/>
    <w:multiLevelType w:val="hybridMultilevel"/>
    <w:tmpl w:val="1C8CABBE"/>
    <w:lvl w:ilvl="0" w:tplc="50625126">
      <w:start w:val="1"/>
      <w:numFmt w:val="lowerLetter"/>
      <w:lvlText w:val="%1)"/>
      <w:lvlJc w:val="left"/>
      <w:pPr>
        <w:ind w:left="1004" w:hanging="360"/>
      </w:pPr>
    </w:lvl>
    <w:lvl w:ilvl="1" w:tplc="927E4E28" w:tentative="1">
      <w:start w:val="1"/>
      <w:numFmt w:val="lowerLetter"/>
      <w:lvlText w:val="%2."/>
      <w:lvlJc w:val="left"/>
      <w:pPr>
        <w:ind w:left="1724" w:hanging="360"/>
      </w:pPr>
    </w:lvl>
    <w:lvl w:ilvl="2" w:tplc="CB807700" w:tentative="1">
      <w:start w:val="1"/>
      <w:numFmt w:val="lowerRoman"/>
      <w:lvlText w:val="%3."/>
      <w:lvlJc w:val="right"/>
      <w:pPr>
        <w:ind w:left="2444" w:hanging="180"/>
      </w:pPr>
    </w:lvl>
    <w:lvl w:ilvl="3" w:tplc="AE4AC510" w:tentative="1">
      <w:start w:val="1"/>
      <w:numFmt w:val="decimal"/>
      <w:lvlText w:val="%4."/>
      <w:lvlJc w:val="left"/>
      <w:pPr>
        <w:ind w:left="3164" w:hanging="360"/>
      </w:pPr>
    </w:lvl>
    <w:lvl w:ilvl="4" w:tplc="7080613E" w:tentative="1">
      <w:start w:val="1"/>
      <w:numFmt w:val="lowerLetter"/>
      <w:lvlText w:val="%5."/>
      <w:lvlJc w:val="left"/>
      <w:pPr>
        <w:ind w:left="3884" w:hanging="360"/>
      </w:pPr>
    </w:lvl>
    <w:lvl w:ilvl="5" w:tplc="FB3E163E" w:tentative="1">
      <w:start w:val="1"/>
      <w:numFmt w:val="lowerRoman"/>
      <w:lvlText w:val="%6."/>
      <w:lvlJc w:val="right"/>
      <w:pPr>
        <w:ind w:left="4604" w:hanging="180"/>
      </w:pPr>
    </w:lvl>
    <w:lvl w:ilvl="6" w:tplc="AEE65326" w:tentative="1">
      <w:start w:val="1"/>
      <w:numFmt w:val="decimal"/>
      <w:lvlText w:val="%7."/>
      <w:lvlJc w:val="left"/>
      <w:pPr>
        <w:ind w:left="5324" w:hanging="360"/>
      </w:pPr>
    </w:lvl>
    <w:lvl w:ilvl="7" w:tplc="696818FE" w:tentative="1">
      <w:start w:val="1"/>
      <w:numFmt w:val="lowerLetter"/>
      <w:lvlText w:val="%8."/>
      <w:lvlJc w:val="left"/>
      <w:pPr>
        <w:ind w:left="6044" w:hanging="360"/>
      </w:pPr>
    </w:lvl>
    <w:lvl w:ilvl="8" w:tplc="2718381A" w:tentative="1">
      <w:start w:val="1"/>
      <w:numFmt w:val="lowerRoman"/>
      <w:lvlText w:val="%9."/>
      <w:lvlJc w:val="right"/>
      <w:pPr>
        <w:ind w:left="6764" w:hanging="180"/>
      </w:pPr>
    </w:lvl>
  </w:abstractNum>
  <w:abstractNum w:abstractNumId="14" w15:restartNumberingAfterBreak="0">
    <w:nsid w:val="5FD25366"/>
    <w:multiLevelType w:val="hybridMultilevel"/>
    <w:tmpl w:val="86FA8E30"/>
    <w:lvl w:ilvl="0" w:tplc="36BC56B0">
      <w:start w:val="1"/>
      <w:numFmt w:val="bullet"/>
      <w:lvlText w:val=""/>
      <w:lvlJc w:val="left"/>
      <w:pPr>
        <w:ind w:left="720" w:hanging="360"/>
      </w:pPr>
      <w:rPr>
        <w:rFonts w:ascii="Symbol" w:hAnsi="Symbol" w:hint="default"/>
      </w:rPr>
    </w:lvl>
    <w:lvl w:ilvl="1" w:tplc="F036C956" w:tentative="1">
      <w:start w:val="1"/>
      <w:numFmt w:val="bullet"/>
      <w:lvlText w:val="o"/>
      <w:lvlJc w:val="left"/>
      <w:pPr>
        <w:ind w:left="1440" w:hanging="360"/>
      </w:pPr>
      <w:rPr>
        <w:rFonts w:ascii="Courier New" w:hAnsi="Courier New" w:cs="Courier New" w:hint="default"/>
      </w:rPr>
    </w:lvl>
    <w:lvl w:ilvl="2" w:tplc="A27E46C0" w:tentative="1">
      <w:start w:val="1"/>
      <w:numFmt w:val="bullet"/>
      <w:lvlText w:val=""/>
      <w:lvlJc w:val="left"/>
      <w:pPr>
        <w:ind w:left="2160" w:hanging="360"/>
      </w:pPr>
      <w:rPr>
        <w:rFonts w:ascii="Wingdings" w:hAnsi="Wingdings" w:hint="default"/>
      </w:rPr>
    </w:lvl>
    <w:lvl w:ilvl="3" w:tplc="B602DF14" w:tentative="1">
      <w:start w:val="1"/>
      <w:numFmt w:val="bullet"/>
      <w:lvlText w:val=""/>
      <w:lvlJc w:val="left"/>
      <w:pPr>
        <w:ind w:left="2880" w:hanging="360"/>
      </w:pPr>
      <w:rPr>
        <w:rFonts w:ascii="Symbol" w:hAnsi="Symbol" w:hint="default"/>
      </w:rPr>
    </w:lvl>
    <w:lvl w:ilvl="4" w:tplc="A860FFE6" w:tentative="1">
      <w:start w:val="1"/>
      <w:numFmt w:val="bullet"/>
      <w:lvlText w:val="o"/>
      <w:lvlJc w:val="left"/>
      <w:pPr>
        <w:ind w:left="3600" w:hanging="360"/>
      </w:pPr>
      <w:rPr>
        <w:rFonts w:ascii="Courier New" w:hAnsi="Courier New" w:cs="Courier New" w:hint="default"/>
      </w:rPr>
    </w:lvl>
    <w:lvl w:ilvl="5" w:tplc="E11A26D2" w:tentative="1">
      <w:start w:val="1"/>
      <w:numFmt w:val="bullet"/>
      <w:lvlText w:val=""/>
      <w:lvlJc w:val="left"/>
      <w:pPr>
        <w:ind w:left="4320" w:hanging="360"/>
      </w:pPr>
      <w:rPr>
        <w:rFonts w:ascii="Wingdings" w:hAnsi="Wingdings" w:hint="default"/>
      </w:rPr>
    </w:lvl>
    <w:lvl w:ilvl="6" w:tplc="CCF43394" w:tentative="1">
      <w:start w:val="1"/>
      <w:numFmt w:val="bullet"/>
      <w:lvlText w:val=""/>
      <w:lvlJc w:val="left"/>
      <w:pPr>
        <w:ind w:left="5040" w:hanging="360"/>
      </w:pPr>
      <w:rPr>
        <w:rFonts w:ascii="Symbol" w:hAnsi="Symbol" w:hint="default"/>
      </w:rPr>
    </w:lvl>
    <w:lvl w:ilvl="7" w:tplc="2A98605C" w:tentative="1">
      <w:start w:val="1"/>
      <w:numFmt w:val="bullet"/>
      <w:lvlText w:val="o"/>
      <w:lvlJc w:val="left"/>
      <w:pPr>
        <w:ind w:left="5760" w:hanging="360"/>
      </w:pPr>
      <w:rPr>
        <w:rFonts w:ascii="Courier New" w:hAnsi="Courier New" w:cs="Courier New" w:hint="default"/>
      </w:rPr>
    </w:lvl>
    <w:lvl w:ilvl="8" w:tplc="39B8DBE4" w:tentative="1">
      <w:start w:val="1"/>
      <w:numFmt w:val="bullet"/>
      <w:lvlText w:val=""/>
      <w:lvlJc w:val="left"/>
      <w:pPr>
        <w:ind w:left="6480" w:hanging="360"/>
      </w:pPr>
      <w:rPr>
        <w:rFonts w:ascii="Wingdings" w:hAnsi="Wingdings" w:hint="default"/>
      </w:rPr>
    </w:lvl>
  </w:abstractNum>
  <w:abstractNum w:abstractNumId="15" w15:restartNumberingAfterBreak="0">
    <w:nsid w:val="630E5D1B"/>
    <w:multiLevelType w:val="multilevel"/>
    <w:tmpl w:val="B540E54C"/>
    <w:lvl w:ilvl="0">
      <w:start w:val="1"/>
      <w:numFmt w:val="decimal"/>
      <w:pStyle w:val="N1"/>
      <w:suff w:val="nothing"/>
      <w:lvlText w:val="%1."/>
      <w:lvlJc w:val="left"/>
      <w:pPr>
        <w:ind w:left="114"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823"/>
        </w:tabs>
        <w:ind w:left="823" w:hanging="397"/>
      </w:pPr>
      <w:rPr>
        <w:rFonts w:ascii="Arial" w:hAnsi="Arial" w:cs="Arial" w:hint="default"/>
        <w:sz w:val="24"/>
        <w:szCs w:val="24"/>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6" w15:restartNumberingAfterBreak="0">
    <w:nsid w:val="702751D5"/>
    <w:multiLevelType w:val="hybridMultilevel"/>
    <w:tmpl w:val="52668360"/>
    <w:lvl w:ilvl="0" w:tplc="7422BE64">
      <w:start w:val="10"/>
      <w:numFmt w:val="decimal"/>
      <w:lvlText w:val="%1"/>
      <w:lvlJc w:val="left"/>
      <w:pPr>
        <w:tabs>
          <w:tab w:val="num" w:pos="720"/>
        </w:tabs>
        <w:ind w:left="720" w:hanging="360"/>
      </w:pPr>
      <w:rPr>
        <w:rFonts w:hint="default"/>
      </w:rPr>
    </w:lvl>
    <w:lvl w:ilvl="1" w:tplc="AE4E6BF6">
      <w:start w:val="1"/>
      <w:numFmt w:val="bullet"/>
      <w:lvlText w:val=""/>
      <w:lvlJc w:val="left"/>
      <w:pPr>
        <w:tabs>
          <w:tab w:val="num" w:pos="1440"/>
        </w:tabs>
        <w:ind w:left="1440" w:hanging="360"/>
      </w:pPr>
      <w:rPr>
        <w:rFonts w:ascii="Symbol" w:hAnsi="Symbol" w:hint="default"/>
      </w:rPr>
    </w:lvl>
    <w:lvl w:ilvl="2" w:tplc="5C744354">
      <w:start w:val="3"/>
      <w:numFmt w:val="lowerLetter"/>
      <w:lvlText w:val="(%3)"/>
      <w:lvlJc w:val="left"/>
      <w:pPr>
        <w:ind w:left="2340" w:hanging="360"/>
      </w:pPr>
      <w:rPr>
        <w:rFonts w:hint="default"/>
      </w:rPr>
    </w:lvl>
    <w:lvl w:ilvl="3" w:tplc="4762E242" w:tentative="1">
      <w:start w:val="1"/>
      <w:numFmt w:val="decimal"/>
      <w:lvlText w:val="%4."/>
      <w:lvlJc w:val="left"/>
      <w:pPr>
        <w:tabs>
          <w:tab w:val="num" w:pos="2880"/>
        </w:tabs>
        <w:ind w:left="2880" w:hanging="360"/>
      </w:pPr>
    </w:lvl>
    <w:lvl w:ilvl="4" w:tplc="BB961884" w:tentative="1">
      <w:start w:val="1"/>
      <w:numFmt w:val="lowerLetter"/>
      <w:lvlText w:val="%5."/>
      <w:lvlJc w:val="left"/>
      <w:pPr>
        <w:tabs>
          <w:tab w:val="num" w:pos="3600"/>
        </w:tabs>
        <w:ind w:left="3600" w:hanging="360"/>
      </w:pPr>
    </w:lvl>
    <w:lvl w:ilvl="5" w:tplc="BFFCA44A" w:tentative="1">
      <w:start w:val="1"/>
      <w:numFmt w:val="lowerRoman"/>
      <w:lvlText w:val="%6."/>
      <w:lvlJc w:val="right"/>
      <w:pPr>
        <w:tabs>
          <w:tab w:val="num" w:pos="4320"/>
        </w:tabs>
        <w:ind w:left="4320" w:hanging="180"/>
      </w:pPr>
    </w:lvl>
    <w:lvl w:ilvl="6" w:tplc="4B5212CC" w:tentative="1">
      <w:start w:val="1"/>
      <w:numFmt w:val="decimal"/>
      <w:lvlText w:val="%7."/>
      <w:lvlJc w:val="left"/>
      <w:pPr>
        <w:tabs>
          <w:tab w:val="num" w:pos="5040"/>
        </w:tabs>
        <w:ind w:left="5040" w:hanging="360"/>
      </w:pPr>
    </w:lvl>
    <w:lvl w:ilvl="7" w:tplc="58320F1C" w:tentative="1">
      <w:start w:val="1"/>
      <w:numFmt w:val="lowerLetter"/>
      <w:lvlText w:val="%8."/>
      <w:lvlJc w:val="left"/>
      <w:pPr>
        <w:tabs>
          <w:tab w:val="num" w:pos="5760"/>
        </w:tabs>
        <w:ind w:left="5760" w:hanging="360"/>
      </w:pPr>
    </w:lvl>
    <w:lvl w:ilvl="8" w:tplc="2076AC60" w:tentative="1">
      <w:start w:val="1"/>
      <w:numFmt w:val="lowerRoman"/>
      <w:lvlText w:val="%9."/>
      <w:lvlJc w:val="right"/>
      <w:pPr>
        <w:tabs>
          <w:tab w:val="num" w:pos="6480"/>
        </w:tabs>
        <w:ind w:left="6480" w:hanging="180"/>
      </w:pPr>
    </w:lvl>
  </w:abstractNum>
  <w:abstractNum w:abstractNumId="17" w15:restartNumberingAfterBreak="0">
    <w:nsid w:val="75EB770A"/>
    <w:multiLevelType w:val="hybridMultilevel"/>
    <w:tmpl w:val="1BE80402"/>
    <w:lvl w:ilvl="0" w:tplc="7FCAFD74">
      <w:numFmt w:val="bullet"/>
      <w:lvlText w:val=""/>
      <w:lvlJc w:val="left"/>
      <w:pPr>
        <w:ind w:left="720" w:hanging="360"/>
      </w:pPr>
      <w:rPr>
        <w:rFonts w:ascii="Symbol" w:eastAsia="Times New Roman" w:hAnsi="Symbol" w:cs="Times New Roman" w:hint="default"/>
      </w:rPr>
    </w:lvl>
    <w:lvl w:ilvl="1" w:tplc="F2CAF420" w:tentative="1">
      <w:start w:val="1"/>
      <w:numFmt w:val="bullet"/>
      <w:lvlText w:val="o"/>
      <w:lvlJc w:val="left"/>
      <w:pPr>
        <w:ind w:left="1440" w:hanging="360"/>
      </w:pPr>
      <w:rPr>
        <w:rFonts w:ascii="Courier New" w:hAnsi="Courier New" w:cs="Courier New" w:hint="default"/>
      </w:rPr>
    </w:lvl>
    <w:lvl w:ilvl="2" w:tplc="122EC766" w:tentative="1">
      <w:start w:val="1"/>
      <w:numFmt w:val="bullet"/>
      <w:lvlText w:val=""/>
      <w:lvlJc w:val="left"/>
      <w:pPr>
        <w:ind w:left="2160" w:hanging="360"/>
      </w:pPr>
      <w:rPr>
        <w:rFonts w:ascii="Wingdings" w:hAnsi="Wingdings" w:hint="default"/>
      </w:rPr>
    </w:lvl>
    <w:lvl w:ilvl="3" w:tplc="4274B2E0" w:tentative="1">
      <w:start w:val="1"/>
      <w:numFmt w:val="bullet"/>
      <w:lvlText w:val=""/>
      <w:lvlJc w:val="left"/>
      <w:pPr>
        <w:ind w:left="2880" w:hanging="360"/>
      </w:pPr>
      <w:rPr>
        <w:rFonts w:ascii="Symbol" w:hAnsi="Symbol" w:hint="default"/>
      </w:rPr>
    </w:lvl>
    <w:lvl w:ilvl="4" w:tplc="C7FEFF64" w:tentative="1">
      <w:start w:val="1"/>
      <w:numFmt w:val="bullet"/>
      <w:lvlText w:val="o"/>
      <w:lvlJc w:val="left"/>
      <w:pPr>
        <w:ind w:left="3600" w:hanging="360"/>
      </w:pPr>
      <w:rPr>
        <w:rFonts w:ascii="Courier New" w:hAnsi="Courier New" w:cs="Courier New" w:hint="default"/>
      </w:rPr>
    </w:lvl>
    <w:lvl w:ilvl="5" w:tplc="3C4A58E0" w:tentative="1">
      <w:start w:val="1"/>
      <w:numFmt w:val="bullet"/>
      <w:lvlText w:val=""/>
      <w:lvlJc w:val="left"/>
      <w:pPr>
        <w:ind w:left="4320" w:hanging="360"/>
      </w:pPr>
      <w:rPr>
        <w:rFonts w:ascii="Wingdings" w:hAnsi="Wingdings" w:hint="default"/>
      </w:rPr>
    </w:lvl>
    <w:lvl w:ilvl="6" w:tplc="26CCC426" w:tentative="1">
      <w:start w:val="1"/>
      <w:numFmt w:val="bullet"/>
      <w:lvlText w:val=""/>
      <w:lvlJc w:val="left"/>
      <w:pPr>
        <w:ind w:left="5040" w:hanging="360"/>
      </w:pPr>
      <w:rPr>
        <w:rFonts w:ascii="Symbol" w:hAnsi="Symbol" w:hint="default"/>
      </w:rPr>
    </w:lvl>
    <w:lvl w:ilvl="7" w:tplc="88905DD8" w:tentative="1">
      <w:start w:val="1"/>
      <w:numFmt w:val="bullet"/>
      <w:lvlText w:val="o"/>
      <w:lvlJc w:val="left"/>
      <w:pPr>
        <w:ind w:left="5760" w:hanging="360"/>
      </w:pPr>
      <w:rPr>
        <w:rFonts w:ascii="Courier New" w:hAnsi="Courier New" w:cs="Courier New" w:hint="default"/>
      </w:rPr>
    </w:lvl>
    <w:lvl w:ilvl="8" w:tplc="79CC16F6" w:tentative="1">
      <w:start w:val="1"/>
      <w:numFmt w:val="bullet"/>
      <w:lvlText w:val=""/>
      <w:lvlJc w:val="left"/>
      <w:pPr>
        <w:ind w:left="6480"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CA51DF5"/>
    <w:multiLevelType w:val="hybridMultilevel"/>
    <w:tmpl w:val="0076F7D0"/>
    <w:lvl w:ilvl="0" w:tplc="BC9C3B68">
      <w:start w:val="1"/>
      <w:numFmt w:val="bullet"/>
      <w:lvlText w:val=""/>
      <w:lvlJc w:val="left"/>
      <w:pPr>
        <w:ind w:left="720" w:hanging="360"/>
      </w:pPr>
      <w:rPr>
        <w:rFonts w:ascii="Symbol" w:hAnsi="Symbol" w:hint="default"/>
      </w:rPr>
    </w:lvl>
    <w:lvl w:ilvl="1" w:tplc="57C0D3F4" w:tentative="1">
      <w:start w:val="1"/>
      <w:numFmt w:val="bullet"/>
      <w:lvlText w:val="o"/>
      <w:lvlJc w:val="left"/>
      <w:pPr>
        <w:ind w:left="1440" w:hanging="360"/>
      </w:pPr>
      <w:rPr>
        <w:rFonts w:ascii="Courier New" w:hAnsi="Courier New" w:cs="Courier New" w:hint="default"/>
      </w:rPr>
    </w:lvl>
    <w:lvl w:ilvl="2" w:tplc="E5765BCE" w:tentative="1">
      <w:start w:val="1"/>
      <w:numFmt w:val="bullet"/>
      <w:lvlText w:val=""/>
      <w:lvlJc w:val="left"/>
      <w:pPr>
        <w:ind w:left="2160" w:hanging="360"/>
      </w:pPr>
      <w:rPr>
        <w:rFonts w:ascii="Wingdings" w:hAnsi="Wingdings" w:hint="default"/>
      </w:rPr>
    </w:lvl>
    <w:lvl w:ilvl="3" w:tplc="4B6A9534" w:tentative="1">
      <w:start w:val="1"/>
      <w:numFmt w:val="bullet"/>
      <w:lvlText w:val=""/>
      <w:lvlJc w:val="left"/>
      <w:pPr>
        <w:ind w:left="2880" w:hanging="360"/>
      </w:pPr>
      <w:rPr>
        <w:rFonts w:ascii="Symbol" w:hAnsi="Symbol" w:hint="default"/>
      </w:rPr>
    </w:lvl>
    <w:lvl w:ilvl="4" w:tplc="7076DFCE" w:tentative="1">
      <w:start w:val="1"/>
      <w:numFmt w:val="bullet"/>
      <w:lvlText w:val="o"/>
      <w:lvlJc w:val="left"/>
      <w:pPr>
        <w:ind w:left="3600" w:hanging="360"/>
      </w:pPr>
      <w:rPr>
        <w:rFonts w:ascii="Courier New" w:hAnsi="Courier New" w:cs="Courier New" w:hint="default"/>
      </w:rPr>
    </w:lvl>
    <w:lvl w:ilvl="5" w:tplc="67221174" w:tentative="1">
      <w:start w:val="1"/>
      <w:numFmt w:val="bullet"/>
      <w:lvlText w:val=""/>
      <w:lvlJc w:val="left"/>
      <w:pPr>
        <w:ind w:left="4320" w:hanging="360"/>
      </w:pPr>
      <w:rPr>
        <w:rFonts w:ascii="Wingdings" w:hAnsi="Wingdings" w:hint="default"/>
      </w:rPr>
    </w:lvl>
    <w:lvl w:ilvl="6" w:tplc="0F940350" w:tentative="1">
      <w:start w:val="1"/>
      <w:numFmt w:val="bullet"/>
      <w:lvlText w:val=""/>
      <w:lvlJc w:val="left"/>
      <w:pPr>
        <w:ind w:left="5040" w:hanging="360"/>
      </w:pPr>
      <w:rPr>
        <w:rFonts w:ascii="Symbol" w:hAnsi="Symbol" w:hint="default"/>
      </w:rPr>
    </w:lvl>
    <w:lvl w:ilvl="7" w:tplc="7B74AC3E" w:tentative="1">
      <w:start w:val="1"/>
      <w:numFmt w:val="bullet"/>
      <w:lvlText w:val="o"/>
      <w:lvlJc w:val="left"/>
      <w:pPr>
        <w:ind w:left="5760" w:hanging="360"/>
      </w:pPr>
      <w:rPr>
        <w:rFonts w:ascii="Courier New" w:hAnsi="Courier New" w:cs="Courier New" w:hint="default"/>
      </w:rPr>
    </w:lvl>
    <w:lvl w:ilvl="8" w:tplc="7C1237A0"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4"/>
  </w:num>
  <w:num w:numId="5">
    <w:abstractNumId w:val="10"/>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6"/>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19"/>
  </w:num>
  <w:num w:numId="28">
    <w:abstractNumId w:val="3"/>
  </w:num>
  <w:num w:numId="29">
    <w:abstractNumId w:val="7"/>
  </w:num>
  <w:num w:numId="30">
    <w:abstractNumId w:val="0"/>
  </w:num>
  <w:num w:numId="31">
    <w:abstractNumId w:val="5"/>
  </w:num>
  <w:num w:numId="32">
    <w:abstractNumId w:val="13"/>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A1ACF9-0513-49D6-BFEA-60AB185F406E}"/>
    <w:docVar w:name="dgnword-eventsink" w:val="467149944"/>
  </w:docVars>
  <w:rsids>
    <w:rsidRoot w:val="006D6424"/>
    <w:rsid w:val="00216D7D"/>
    <w:rsid w:val="006D6424"/>
    <w:rsid w:val="00955CE6"/>
    <w:rsid w:val="009826BE"/>
    <w:rsid w:val="00A0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7EFE0-2A84-4A62-AB69-5231326D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0B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aliases w:val="Numbered - 1"/>
    <w:basedOn w:val="Normal"/>
    <w:next w:val="Normal"/>
    <w:link w:val="Heading1Char"/>
    <w:qFormat/>
    <w:rsid w:val="00EE28D5"/>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EE28D5"/>
    <w:pPr>
      <w:outlineLvl w:val="1"/>
    </w:pPr>
  </w:style>
  <w:style w:type="paragraph" w:styleId="Heading3">
    <w:name w:val="heading 3"/>
    <w:aliases w:val="Numbered - 3"/>
    <w:basedOn w:val="Heading2"/>
    <w:next w:val="Normal"/>
    <w:link w:val="Heading3Char"/>
    <w:qFormat/>
    <w:rsid w:val="00EE28D5"/>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EE28D5"/>
    <w:pPr>
      <w:outlineLvl w:val="3"/>
    </w:pPr>
  </w:style>
  <w:style w:type="paragraph" w:styleId="Heading5">
    <w:name w:val="heading 5"/>
    <w:aliases w:val="Numbered - 5"/>
    <w:basedOn w:val="Heading4"/>
    <w:next w:val="Normal"/>
    <w:link w:val="Heading5Char"/>
    <w:qFormat/>
    <w:rsid w:val="00EE28D5"/>
    <w:pPr>
      <w:outlineLvl w:val="4"/>
    </w:pPr>
  </w:style>
  <w:style w:type="paragraph" w:styleId="Heading6">
    <w:name w:val="heading 6"/>
    <w:aliases w:val="Numbered - 6"/>
    <w:basedOn w:val="Heading5"/>
    <w:next w:val="Normal"/>
    <w:link w:val="Heading6Char"/>
    <w:qFormat/>
    <w:rsid w:val="00EE28D5"/>
    <w:pPr>
      <w:outlineLvl w:val="5"/>
    </w:pPr>
  </w:style>
  <w:style w:type="paragraph" w:styleId="Heading7">
    <w:name w:val="heading 7"/>
    <w:aliases w:val="Numbered - 7"/>
    <w:basedOn w:val="Heading6"/>
    <w:next w:val="Normal"/>
    <w:link w:val="Heading7Char"/>
    <w:qFormat/>
    <w:rsid w:val="00EE28D5"/>
    <w:pPr>
      <w:outlineLvl w:val="6"/>
    </w:pPr>
  </w:style>
  <w:style w:type="paragraph" w:styleId="Heading8">
    <w:name w:val="heading 8"/>
    <w:aliases w:val="Numbered - 8"/>
    <w:basedOn w:val="Heading7"/>
    <w:next w:val="Normal"/>
    <w:link w:val="Heading8Char"/>
    <w:qFormat/>
    <w:rsid w:val="00EE28D5"/>
    <w:pPr>
      <w:outlineLvl w:val="7"/>
    </w:pPr>
  </w:style>
  <w:style w:type="paragraph" w:styleId="Heading9">
    <w:name w:val="heading 9"/>
    <w:aliases w:val="Numbered - 9"/>
    <w:basedOn w:val="Heading8"/>
    <w:next w:val="Normal"/>
    <w:link w:val="Heading9Char"/>
    <w:qFormat/>
    <w:rsid w:val="00EE28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E28D5"/>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EE28D5"/>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EE28D5"/>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EE28D5"/>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EE28D5"/>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EE28D5"/>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EE28D5"/>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EE28D5"/>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EE28D5"/>
    <w:rPr>
      <w:rFonts w:ascii="Arial" w:eastAsia="Times New Roman" w:hAnsi="Arial" w:cs="Times New Roman"/>
      <w:kern w:val="28"/>
      <w:sz w:val="24"/>
      <w:szCs w:val="20"/>
    </w:rPr>
  </w:style>
  <w:style w:type="paragraph" w:styleId="BodyText">
    <w:name w:val="Body Text"/>
    <w:basedOn w:val="Normal"/>
    <w:link w:val="BodyTextChar"/>
    <w:rsid w:val="00EE28D5"/>
  </w:style>
  <w:style w:type="character" w:customStyle="1" w:styleId="BodyTextChar">
    <w:name w:val="Body Text Char"/>
    <w:basedOn w:val="DefaultParagraphFont"/>
    <w:link w:val="BodyText"/>
    <w:rsid w:val="00EE28D5"/>
    <w:rPr>
      <w:rFonts w:ascii="Arial" w:eastAsia="Times New Roman" w:hAnsi="Arial" w:cs="Times New Roman"/>
      <w:sz w:val="24"/>
      <w:szCs w:val="20"/>
    </w:rPr>
  </w:style>
  <w:style w:type="paragraph" w:styleId="BodyTextIndent">
    <w:name w:val="Body Text Indent"/>
    <w:basedOn w:val="Normal"/>
    <w:link w:val="BodyTextIndentChar"/>
    <w:rsid w:val="00EE28D5"/>
    <w:pPr>
      <w:ind w:left="288"/>
    </w:pPr>
  </w:style>
  <w:style w:type="character" w:customStyle="1" w:styleId="BodyTextIndentChar">
    <w:name w:val="Body Text Indent Char"/>
    <w:basedOn w:val="DefaultParagraphFont"/>
    <w:link w:val="BodyTextIndent"/>
    <w:rsid w:val="00EE28D5"/>
    <w:rPr>
      <w:rFonts w:ascii="Arial" w:eastAsia="Times New Roman" w:hAnsi="Arial" w:cs="Times New Roman"/>
      <w:sz w:val="24"/>
      <w:szCs w:val="20"/>
    </w:rPr>
  </w:style>
  <w:style w:type="paragraph" w:customStyle="1" w:styleId="DeptBullets">
    <w:name w:val="DeptBullets"/>
    <w:basedOn w:val="Normal"/>
    <w:rsid w:val="00EE28D5"/>
    <w:pPr>
      <w:numPr>
        <w:numId w:val="1"/>
      </w:numPr>
      <w:spacing w:after="240"/>
    </w:pPr>
  </w:style>
  <w:style w:type="paragraph" w:customStyle="1" w:styleId="DeptOutNumbered">
    <w:name w:val="DeptOutNumbered"/>
    <w:basedOn w:val="Normal"/>
    <w:rsid w:val="00EE28D5"/>
    <w:pPr>
      <w:numPr>
        <w:numId w:val="2"/>
      </w:numPr>
      <w:spacing w:after="240"/>
    </w:pPr>
  </w:style>
  <w:style w:type="paragraph" w:styleId="Footer">
    <w:name w:val="footer"/>
    <w:basedOn w:val="Normal"/>
    <w:link w:val="FooterChar"/>
    <w:uiPriority w:val="99"/>
    <w:rsid w:val="00EE28D5"/>
    <w:pPr>
      <w:tabs>
        <w:tab w:val="center" w:pos="4153"/>
        <w:tab w:val="right" w:pos="8306"/>
      </w:tabs>
    </w:pPr>
  </w:style>
  <w:style w:type="character" w:customStyle="1" w:styleId="FooterChar">
    <w:name w:val="Footer Char"/>
    <w:basedOn w:val="DefaultParagraphFont"/>
    <w:link w:val="Footer"/>
    <w:uiPriority w:val="99"/>
    <w:rsid w:val="00EE28D5"/>
    <w:rPr>
      <w:rFonts w:ascii="Arial" w:eastAsia="Times New Roman" w:hAnsi="Arial" w:cs="Times New Roman"/>
      <w:sz w:val="24"/>
      <w:szCs w:val="20"/>
    </w:rPr>
  </w:style>
  <w:style w:type="paragraph" w:styleId="Header">
    <w:name w:val="header"/>
    <w:basedOn w:val="Normal"/>
    <w:link w:val="HeaderChar"/>
    <w:rsid w:val="00EE28D5"/>
    <w:pPr>
      <w:tabs>
        <w:tab w:val="center" w:pos="4153"/>
        <w:tab w:val="right" w:pos="8306"/>
      </w:tabs>
    </w:pPr>
  </w:style>
  <w:style w:type="character" w:customStyle="1" w:styleId="HeaderChar">
    <w:name w:val="Header Char"/>
    <w:basedOn w:val="DefaultParagraphFont"/>
    <w:link w:val="Header"/>
    <w:rsid w:val="00EE28D5"/>
    <w:rPr>
      <w:rFonts w:ascii="Arial" w:eastAsia="Times New Roman" w:hAnsi="Arial" w:cs="Times New Roman"/>
      <w:sz w:val="24"/>
      <w:szCs w:val="20"/>
    </w:rPr>
  </w:style>
  <w:style w:type="paragraph" w:customStyle="1" w:styleId="Heading">
    <w:name w:val="Heading"/>
    <w:basedOn w:val="Normal"/>
    <w:next w:val="Normal"/>
    <w:rsid w:val="00EE28D5"/>
    <w:pPr>
      <w:keepNext/>
      <w:keepLines/>
      <w:spacing w:before="240" w:after="240"/>
      <w:ind w:left="-720"/>
    </w:pPr>
    <w:rPr>
      <w:b/>
    </w:rPr>
  </w:style>
  <w:style w:type="paragraph" w:customStyle="1" w:styleId="MinuteTop">
    <w:name w:val="Minute Top"/>
    <w:basedOn w:val="Normal"/>
    <w:rsid w:val="00EE28D5"/>
    <w:pPr>
      <w:tabs>
        <w:tab w:val="left" w:pos="4680"/>
        <w:tab w:val="left" w:pos="5587"/>
      </w:tabs>
    </w:pPr>
  </w:style>
  <w:style w:type="paragraph" w:customStyle="1" w:styleId="Numbered">
    <w:name w:val="Numbered"/>
    <w:basedOn w:val="Normal"/>
    <w:rsid w:val="00EE28D5"/>
    <w:pPr>
      <w:spacing w:after="240"/>
    </w:pPr>
  </w:style>
  <w:style w:type="character" w:styleId="PageNumber">
    <w:name w:val="page number"/>
    <w:basedOn w:val="DefaultParagraphFont"/>
    <w:rsid w:val="00EE28D5"/>
  </w:style>
  <w:style w:type="paragraph" w:customStyle="1" w:styleId="H1">
    <w:name w:val="H1"/>
    <w:basedOn w:val="Normal"/>
    <w:next w:val="N1"/>
    <w:link w:val="H1Char"/>
    <w:rsid w:val="00EE28D5"/>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EE28D5"/>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EE28D5"/>
    <w:pPr>
      <w:spacing w:before="0"/>
    </w:pPr>
  </w:style>
  <w:style w:type="paragraph" w:styleId="Subtitle">
    <w:name w:val="Subtitle"/>
    <w:basedOn w:val="Normal"/>
    <w:link w:val="SubtitleChar"/>
    <w:qFormat/>
    <w:rsid w:val="00EE28D5"/>
    <w:pPr>
      <w:spacing w:after="60"/>
      <w:jc w:val="center"/>
    </w:pPr>
    <w:rPr>
      <w:i/>
    </w:rPr>
  </w:style>
  <w:style w:type="character" w:customStyle="1" w:styleId="SubtitleChar">
    <w:name w:val="Subtitle Char"/>
    <w:basedOn w:val="DefaultParagraphFont"/>
    <w:link w:val="Subtitle"/>
    <w:rsid w:val="00EE28D5"/>
    <w:rPr>
      <w:rFonts w:ascii="Arial" w:eastAsia="Times New Roman" w:hAnsi="Arial" w:cs="Times New Roman"/>
      <w:i/>
      <w:sz w:val="24"/>
      <w:szCs w:val="20"/>
    </w:rPr>
  </w:style>
  <w:style w:type="paragraph" w:customStyle="1" w:styleId="DfESOutNumbered">
    <w:name w:val="DfESOutNumbered"/>
    <w:basedOn w:val="Normal"/>
    <w:rsid w:val="00EE28D5"/>
    <w:pPr>
      <w:numPr>
        <w:numId w:val="4"/>
      </w:numPr>
      <w:spacing w:after="240"/>
    </w:pPr>
    <w:rPr>
      <w:rFonts w:cs="Arial"/>
      <w:sz w:val="22"/>
    </w:rPr>
  </w:style>
  <w:style w:type="paragraph" w:customStyle="1" w:styleId="DfESBullets">
    <w:name w:val="DfESBullets"/>
    <w:basedOn w:val="Normal"/>
    <w:rsid w:val="00EE28D5"/>
    <w:pPr>
      <w:numPr>
        <w:numId w:val="5"/>
      </w:numPr>
      <w:spacing w:after="240"/>
    </w:pPr>
    <w:rPr>
      <w:rFonts w:cs="Arial"/>
      <w:sz w:val="22"/>
    </w:rPr>
  </w:style>
  <w:style w:type="paragraph" w:customStyle="1" w:styleId="N2">
    <w:name w:val="N2"/>
    <w:basedOn w:val="N1"/>
    <w:link w:val="N2Char"/>
    <w:rsid w:val="00EE28D5"/>
    <w:pPr>
      <w:numPr>
        <w:ilvl w:val="1"/>
      </w:numPr>
      <w:tabs>
        <w:tab w:val="num" w:pos="1440"/>
        <w:tab w:val="num" w:pos="1800"/>
      </w:tabs>
      <w:spacing w:before="80"/>
      <w:ind w:left="1440" w:hanging="360"/>
    </w:pPr>
  </w:style>
  <w:style w:type="character" w:customStyle="1" w:styleId="N2Char">
    <w:name w:val="N2 Char"/>
    <w:basedOn w:val="N1Char"/>
    <w:link w:val="N2"/>
    <w:rsid w:val="00EE28D5"/>
    <w:rPr>
      <w:rFonts w:ascii="Times New Roman" w:eastAsia="Times New Roman" w:hAnsi="Times New Roman" w:cs="Times New Roman"/>
      <w:sz w:val="21"/>
      <w:szCs w:val="20"/>
    </w:rPr>
  </w:style>
  <w:style w:type="character" w:customStyle="1" w:styleId="N1Char">
    <w:name w:val="N1 Char"/>
    <w:basedOn w:val="DefaultParagraphFont"/>
    <w:link w:val="N1"/>
    <w:rsid w:val="00EE28D5"/>
    <w:rPr>
      <w:rFonts w:ascii="Times New Roman" w:eastAsia="Times New Roman" w:hAnsi="Times New Roman" w:cs="Times New Roman"/>
      <w:sz w:val="21"/>
      <w:szCs w:val="20"/>
    </w:rPr>
  </w:style>
  <w:style w:type="character" w:customStyle="1" w:styleId="H1Char">
    <w:name w:val="H1 Char"/>
    <w:basedOn w:val="DefaultParagraphFont"/>
    <w:link w:val="H1"/>
    <w:rsid w:val="00EE28D5"/>
    <w:rPr>
      <w:rFonts w:ascii="Times New Roman" w:eastAsia="Times New Roman" w:hAnsi="Times New Roman" w:cs="Times New Roman"/>
      <w:b/>
      <w:sz w:val="21"/>
      <w:szCs w:val="20"/>
    </w:rPr>
  </w:style>
  <w:style w:type="paragraph" w:customStyle="1" w:styleId="N3">
    <w:name w:val="N3"/>
    <w:basedOn w:val="N2"/>
    <w:link w:val="N3Char"/>
    <w:rsid w:val="00EE28D5"/>
    <w:pPr>
      <w:numPr>
        <w:ilvl w:val="2"/>
      </w:numPr>
      <w:tabs>
        <w:tab w:val="clear" w:pos="823"/>
        <w:tab w:val="num" w:pos="965"/>
        <w:tab w:val="num" w:pos="2160"/>
        <w:tab w:val="num" w:pos="2520"/>
      </w:tabs>
      <w:ind w:left="2160" w:hanging="360"/>
    </w:pPr>
  </w:style>
  <w:style w:type="paragraph" w:customStyle="1" w:styleId="N4">
    <w:name w:val="N4"/>
    <w:basedOn w:val="N3"/>
    <w:rsid w:val="00EE28D5"/>
    <w:pPr>
      <w:numPr>
        <w:ilvl w:val="3"/>
      </w:numPr>
      <w:tabs>
        <w:tab w:val="clear" w:pos="1134"/>
        <w:tab w:val="num" w:pos="360"/>
        <w:tab w:val="num" w:pos="2880"/>
        <w:tab w:val="num" w:pos="3240"/>
      </w:tabs>
      <w:ind w:left="2880" w:hanging="360"/>
    </w:pPr>
  </w:style>
  <w:style w:type="paragraph" w:customStyle="1" w:styleId="N5">
    <w:name w:val="N5"/>
    <w:basedOn w:val="N4"/>
    <w:rsid w:val="00EE28D5"/>
    <w:pPr>
      <w:numPr>
        <w:ilvl w:val="4"/>
      </w:numPr>
      <w:tabs>
        <w:tab w:val="clear" w:pos="1701"/>
        <w:tab w:val="num" w:pos="360"/>
        <w:tab w:val="num" w:pos="3600"/>
        <w:tab w:val="num" w:pos="3960"/>
      </w:tabs>
      <w:ind w:left="3600" w:hanging="360"/>
    </w:pPr>
  </w:style>
  <w:style w:type="paragraph" w:customStyle="1" w:styleId="T1">
    <w:name w:val="T1"/>
    <w:basedOn w:val="Normal"/>
    <w:rsid w:val="00EE28D5"/>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EE28D5"/>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EE28D5"/>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EE28D5"/>
    <w:pPr>
      <w:spacing w:after="0" w:line="220" w:lineRule="atLeast"/>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EE28D5"/>
    <w:rPr>
      <w:rFonts w:ascii="Times New Roman" w:eastAsia="Times New Roman" w:hAnsi="Times New Roman" w:cs="Times New Roman"/>
      <w:sz w:val="21"/>
      <w:szCs w:val="20"/>
    </w:rPr>
  </w:style>
  <w:style w:type="character" w:styleId="Hyperlink">
    <w:name w:val="Hyperlink"/>
    <w:basedOn w:val="DefaultParagraphFont"/>
    <w:rsid w:val="00EE28D5"/>
    <w:rPr>
      <w:color w:val="auto"/>
      <w:u w:val="none"/>
    </w:rPr>
  </w:style>
  <w:style w:type="paragraph" w:styleId="BalloonText">
    <w:name w:val="Balloon Text"/>
    <w:basedOn w:val="Normal"/>
    <w:link w:val="BalloonTextChar"/>
    <w:rsid w:val="00EE28D5"/>
    <w:rPr>
      <w:rFonts w:ascii="Tahoma" w:hAnsi="Tahoma" w:cs="Tahoma"/>
      <w:sz w:val="16"/>
      <w:szCs w:val="16"/>
    </w:rPr>
  </w:style>
  <w:style w:type="character" w:customStyle="1" w:styleId="BalloonTextChar">
    <w:name w:val="Balloon Text Char"/>
    <w:basedOn w:val="DefaultParagraphFont"/>
    <w:link w:val="BalloonText"/>
    <w:rsid w:val="00EE28D5"/>
    <w:rPr>
      <w:rFonts w:ascii="Tahoma" w:eastAsia="Times New Roman" w:hAnsi="Tahoma" w:cs="Tahoma"/>
      <w:sz w:val="16"/>
      <w:szCs w:val="16"/>
    </w:rPr>
  </w:style>
  <w:style w:type="character" w:styleId="CommentReference">
    <w:name w:val="annotation reference"/>
    <w:basedOn w:val="DefaultParagraphFont"/>
    <w:rsid w:val="00EE28D5"/>
    <w:rPr>
      <w:sz w:val="16"/>
      <w:szCs w:val="16"/>
    </w:rPr>
  </w:style>
  <w:style w:type="paragraph" w:styleId="CommentText">
    <w:name w:val="annotation text"/>
    <w:basedOn w:val="Normal"/>
    <w:link w:val="CommentTextChar"/>
    <w:rsid w:val="00EE28D5"/>
    <w:rPr>
      <w:sz w:val="20"/>
    </w:rPr>
  </w:style>
  <w:style w:type="character" w:customStyle="1" w:styleId="CommentTextChar">
    <w:name w:val="Comment Text Char"/>
    <w:basedOn w:val="DefaultParagraphFont"/>
    <w:link w:val="CommentText"/>
    <w:rsid w:val="00EE28D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E28D5"/>
    <w:rPr>
      <w:b/>
      <w:bCs/>
    </w:rPr>
  </w:style>
  <w:style w:type="character" w:customStyle="1" w:styleId="CommentSubjectChar">
    <w:name w:val="Comment Subject Char"/>
    <w:basedOn w:val="CommentTextChar"/>
    <w:link w:val="CommentSubject"/>
    <w:rsid w:val="00EE28D5"/>
    <w:rPr>
      <w:rFonts w:ascii="Arial" w:eastAsia="Times New Roman" w:hAnsi="Arial" w:cs="Times New Roman"/>
      <w:b/>
      <w:bCs/>
      <w:sz w:val="20"/>
      <w:szCs w:val="20"/>
    </w:rPr>
  </w:style>
  <w:style w:type="paragraph" w:styleId="ListParagraph">
    <w:name w:val="List Paragraph"/>
    <w:basedOn w:val="Normal"/>
    <w:uiPriority w:val="34"/>
    <w:qFormat/>
    <w:rsid w:val="00EE28D5"/>
    <w:pPr>
      <w:widowControl/>
      <w:overflowPunct/>
      <w:autoSpaceDE/>
      <w:autoSpaceDN/>
      <w:adjustRightInd/>
      <w:ind w:left="720"/>
      <w:contextualSpacing/>
      <w:textAlignment w:val="auto"/>
    </w:pPr>
    <w:rPr>
      <w:lang w:eastAsia="en-GB"/>
    </w:rPr>
  </w:style>
  <w:style w:type="paragraph" w:customStyle="1" w:styleId="Default">
    <w:name w:val="Default"/>
    <w:rsid w:val="00EE28D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cheduleHead">
    <w:name w:val="ScheduleHead"/>
    <w:basedOn w:val="Normal"/>
    <w:next w:val="T1"/>
    <w:rsid w:val="00EE28D5"/>
    <w:pPr>
      <w:keepNext/>
      <w:widowControl/>
      <w:tabs>
        <w:tab w:val="center" w:pos="4167"/>
        <w:tab w:val="right" w:pos="8335"/>
      </w:tabs>
      <w:overflowPunct/>
      <w:autoSpaceDE/>
      <w:autoSpaceDN/>
      <w:adjustRightInd/>
      <w:spacing w:before="120" w:after="100"/>
      <w:jc w:val="center"/>
      <w:textAlignment w:val="auto"/>
    </w:pPr>
    <w:rPr>
      <w:rFonts w:ascii="Times New Roman" w:hAnsi="Times New Roman"/>
      <w:sz w:val="28"/>
    </w:rPr>
  </w:style>
  <w:style w:type="paragraph" w:styleId="NoSpacing">
    <w:name w:val="No Spacing"/>
    <w:uiPriority w:val="1"/>
    <w:qFormat/>
    <w:rsid w:val="00F65819"/>
    <w:pPr>
      <w:spacing w:after="0" w:line="240" w:lineRule="auto"/>
      <w:jc w:val="both"/>
    </w:pPr>
    <w:rPr>
      <w:rFonts w:ascii="Times New Roman" w:eastAsia="Times New Roman" w:hAnsi="Times New Roman" w:cs="Times New Roman"/>
      <w:sz w:val="21"/>
      <w:szCs w:val="20"/>
    </w:rPr>
  </w:style>
  <w:style w:type="character" w:styleId="FollowedHyperlink">
    <w:name w:val="FollowedHyperlink"/>
    <w:basedOn w:val="DefaultParagraphFont"/>
    <w:uiPriority w:val="99"/>
    <w:semiHidden/>
    <w:unhideWhenUsed/>
    <w:rsid w:val="00440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choo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0C5B-A6DD-4E6A-91D9-35D02FA4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1977</Words>
  <Characters>11271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Steph</dc:creator>
  <cp:lastModifiedBy>Mansfield, Joanne</cp:lastModifiedBy>
  <cp:revision>2</cp:revision>
  <cp:lastPrinted>2015-03-09T15:13:00Z</cp:lastPrinted>
  <dcterms:created xsi:type="dcterms:W3CDTF">2017-01-20T11:18:00Z</dcterms:created>
  <dcterms:modified xsi:type="dcterms:W3CDTF">2017-01-20T11:18:00Z</dcterms:modified>
</cp:coreProperties>
</file>